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374" w:rsidRDefault="00822A98" w:rsidP="00822A98">
      <w:pPr>
        <w:jc w:val="right"/>
        <w:rPr>
          <w:rFonts w:ascii="TH SarabunIT๙" w:hAnsi="TH SarabunIT๙" w:cs="TH SarabunIT๙"/>
          <w:b/>
          <w:bCs/>
          <w:w w:val="99"/>
          <w:sz w:val="32"/>
          <w:szCs w:val="32"/>
        </w:rPr>
      </w:pPr>
      <w:r w:rsidRPr="00822A98">
        <w:rPr>
          <w:rFonts w:ascii="TH SarabunIT๙" w:hAnsi="TH SarabunIT๙" w:cs="TH SarabunIT๙" w:hint="cs"/>
          <w:b/>
          <w:bCs/>
          <w:w w:val="99"/>
          <w:sz w:val="32"/>
          <w:szCs w:val="32"/>
          <w:cs/>
        </w:rPr>
        <w:t xml:space="preserve">แบบ </w:t>
      </w:r>
      <w:proofErr w:type="spellStart"/>
      <w:r w:rsidRPr="00822A98">
        <w:rPr>
          <w:rFonts w:ascii="TH SarabunIT๙" w:hAnsi="TH SarabunIT๙" w:cs="TH SarabunIT๙" w:hint="cs"/>
          <w:b/>
          <w:bCs/>
          <w:w w:val="99"/>
          <w:sz w:val="32"/>
          <w:szCs w:val="32"/>
          <w:cs/>
        </w:rPr>
        <w:t>ปค</w:t>
      </w:r>
      <w:proofErr w:type="spellEnd"/>
      <w:r w:rsidRPr="00822A98">
        <w:rPr>
          <w:rFonts w:ascii="TH SarabunIT๙" w:hAnsi="TH SarabunIT๙" w:cs="TH SarabunIT๙" w:hint="cs"/>
          <w:b/>
          <w:bCs/>
          <w:w w:val="99"/>
          <w:sz w:val="32"/>
          <w:szCs w:val="32"/>
          <w:cs/>
        </w:rPr>
        <w:t xml:space="preserve">. </w:t>
      </w:r>
      <w:r w:rsidR="006E5BC4">
        <w:rPr>
          <w:rFonts w:ascii="TH SarabunIT๙" w:hAnsi="TH SarabunIT๙" w:cs="TH SarabunIT๙" w:hint="cs"/>
          <w:b/>
          <w:bCs/>
          <w:w w:val="99"/>
          <w:sz w:val="32"/>
          <w:szCs w:val="32"/>
          <w:cs/>
        </w:rPr>
        <w:t>1</w:t>
      </w:r>
    </w:p>
    <w:p w:rsidR="00D65133" w:rsidRDefault="00D65133" w:rsidP="006E5BC4">
      <w:pPr>
        <w:spacing w:after="0" w:line="240" w:lineRule="auto"/>
        <w:jc w:val="center"/>
        <w:rPr>
          <w:rFonts w:ascii="TH SarabunIT๙" w:hAnsi="TH SarabunIT๙" w:cs="TH SarabunIT๙" w:hint="cs"/>
          <w:b/>
          <w:bCs/>
          <w:w w:val="99"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w w:val="99"/>
          <w:sz w:val="36"/>
          <w:szCs w:val="36"/>
          <w:cs/>
        </w:rPr>
        <w:t>-ตัวอย่าง-</w:t>
      </w:r>
    </w:p>
    <w:p w:rsidR="00822A98" w:rsidRDefault="006E5BC4" w:rsidP="006E5BC4">
      <w:pPr>
        <w:spacing w:after="0" w:line="240" w:lineRule="auto"/>
        <w:jc w:val="center"/>
        <w:rPr>
          <w:rFonts w:ascii="TH SarabunIT๙" w:hAnsi="TH SarabunIT๙" w:cs="TH SarabunIT๙"/>
          <w:b/>
          <w:bCs/>
          <w:w w:val="99"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w w:val="99"/>
          <w:sz w:val="36"/>
          <w:szCs w:val="36"/>
          <w:cs/>
        </w:rPr>
        <w:t>หนังสือรับรอง</w:t>
      </w:r>
      <w:r w:rsidR="00822A98">
        <w:rPr>
          <w:rFonts w:ascii="TH SarabunIT๙" w:hAnsi="TH SarabunIT๙" w:cs="TH SarabunIT๙" w:hint="cs"/>
          <w:b/>
          <w:bCs/>
          <w:w w:val="99"/>
          <w:sz w:val="36"/>
          <w:szCs w:val="36"/>
          <w:cs/>
        </w:rPr>
        <w:t>การประเมินผลการควบคุมภายใน</w:t>
      </w:r>
    </w:p>
    <w:p w:rsidR="006E5BC4" w:rsidRDefault="00D65133" w:rsidP="006E5BC4">
      <w:pPr>
        <w:spacing w:after="0" w:line="240" w:lineRule="auto"/>
        <w:jc w:val="center"/>
        <w:rPr>
          <w:rFonts w:ascii="TH SarabunIT๙" w:hAnsi="TH SarabunIT๙" w:cs="TH SarabunIT๙" w:hint="cs"/>
          <w:b/>
          <w:bCs/>
          <w:w w:val="99"/>
          <w:sz w:val="36"/>
          <w:szCs w:val="36"/>
          <w:cs/>
        </w:rPr>
      </w:pPr>
      <w:r>
        <w:rPr>
          <w:rFonts w:ascii="TH SarabunIT๙" w:hAnsi="TH SarabunIT๙" w:cs="TH SarabunIT๙" w:hint="cs"/>
          <w:b/>
          <w:bCs/>
          <w:w w:val="99"/>
          <w:sz w:val="36"/>
          <w:szCs w:val="36"/>
          <w:cs/>
        </w:rPr>
        <w:t>(สำนัก/กอง...................................)</w:t>
      </w:r>
    </w:p>
    <w:p w:rsidR="00822A98" w:rsidRDefault="00822A98" w:rsidP="00822A98">
      <w:pPr>
        <w:rPr>
          <w:rFonts w:ascii="TH SarabunIT๙" w:hAnsi="TH SarabunIT๙" w:cs="TH SarabunIT๙"/>
          <w:b/>
          <w:bCs/>
          <w:w w:val="99"/>
          <w:sz w:val="32"/>
          <w:szCs w:val="32"/>
        </w:rPr>
      </w:pPr>
    </w:p>
    <w:p w:rsidR="00822A98" w:rsidRDefault="00822A98" w:rsidP="00822A98">
      <w:pPr>
        <w:rPr>
          <w:rFonts w:ascii="TH SarabunIT๙" w:hAnsi="TH SarabunIT๙" w:cs="TH SarabunIT๙"/>
          <w:b/>
          <w:bCs/>
          <w:w w:val="99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w w:val="99"/>
          <w:sz w:val="32"/>
          <w:szCs w:val="32"/>
          <w:cs/>
        </w:rPr>
        <w:t xml:space="preserve">เรียน </w:t>
      </w:r>
      <w:r w:rsidR="00646512">
        <w:rPr>
          <w:rFonts w:ascii="TH SarabunIT๙" w:hAnsi="TH SarabunIT๙" w:cs="TH SarabunIT๙" w:hint="cs"/>
          <w:b/>
          <w:bCs/>
          <w:w w:val="99"/>
          <w:sz w:val="32"/>
          <w:szCs w:val="32"/>
          <w:cs/>
        </w:rPr>
        <w:t xml:space="preserve"> </w:t>
      </w:r>
      <w:r w:rsidR="00D65133">
        <w:rPr>
          <w:rFonts w:ascii="TH SarabunIT๙" w:hAnsi="TH SarabunIT๙" w:cs="TH SarabunIT๙" w:hint="cs"/>
          <w:b/>
          <w:bCs/>
          <w:w w:val="99"/>
          <w:sz w:val="32"/>
          <w:szCs w:val="32"/>
          <w:cs/>
        </w:rPr>
        <w:t>อธิบดีกรมการปกครอง</w:t>
      </w:r>
    </w:p>
    <w:p w:rsidR="00822A98" w:rsidRDefault="00D65133" w:rsidP="00822A98">
      <w:pPr>
        <w:ind w:firstLine="1134"/>
        <w:jc w:val="thaiDistribute"/>
        <w:rPr>
          <w:rFonts w:ascii="TH SarabunIT๙" w:hAnsi="TH SarabunIT๙" w:cs="TH SarabunIT๙"/>
          <w:w w:val="99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w w:val="99"/>
          <w:sz w:val="32"/>
          <w:szCs w:val="32"/>
          <w:cs/>
        </w:rPr>
        <w:t xml:space="preserve">.....สำนัก/กอง......  </w:t>
      </w:r>
      <w:r w:rsidR="0058706C">
        <w:rPr>
          <w:rFonts w:ascii="TH SarabunIT๙" w:hAnsi="TH SarabunIT๙" w:cs="TH SarabunIT๙" w:hint="cs"/>
          <w:w w:val="99"/>
          <w:sz w:val="32"/>
          <w:szCs w:val="32"/>
          <w:cs/>
        </w:rPr>
        <w:t xml:space="preserve"> </w:t>
      </w:r>
      <w:r w:rsidR="00822A98">
        <w:rPr>
          <w:rFonts w:ascii="TH SarabunIT๙" w:hAnsi="TH SarabunIT๙" w:cs="TH SarabunIT๙" w:hint="cs"/>
          <w:w w:val="99"/>
          <w:sz w:val="32"/>
          <w:szCs w:val="32"/>
          <w:cs/>
        </w:rPr>
        <w:t>ได้ประเมินผลการควบคุมภายในของหน่วยงาน สำหรับปีสิ้นสุดวันที่</w:t>
      </w:r>
      <w:r w:rsidR="0058706C">
        <w:rPr>
          <w:rFonts w:ascii="TH SarabunIT๙" w:hAnsi="TH SarabunIT๙" w:cs="TH SarabunIT๙" w:hint="cs"/>
          <w:w w:val="99"/>
          <w:sz w:val="32"/>
          <w:szCs w:val="32"/>
          <w:cs/>
        </w:rPr>
        <w:t xml:space="preserve"> </w:t>
      </w:r>
      <w:r w:rsidR="0058706C" w:rsidRPr="00952DAB">
        <w:rPr>
          <w:rFonts w:ascii="TH SarabunIT๙" w:hAnsi="TH SarabunIT๙" w:cs="TH SarabunIT๙" w:hint="cs"/>
          <w:b/>
          <w:bCs/>
          <w:w w:val="99"/>
          <w:sz w:val="32"/>
          <w:szCs w:val="32"/>
          <w:cs/>
        </w:rPr>
        <w:t>30</w:t>
      </w:r>
      <w:r w:rsidR="00822A98" w:rsidRPr="00952DAB">
        <w:rPr>
          <w:rFonts w:ascii="TH SarabunIT๙" w:hAnsi="TH SarabunIT๙" w:cs="TH SarabunIT๙" w:hint="cs"/>
          <w:b/>
          <w:bCs/>
          <w:w w:val="99"/>
          <w:sz w:val="32"/>
          <w:szCs w:val="32"/>
          <w:cs/>
        </w:rPr>
        <w:t xml:space="preserve"> เดือน </w:t>
      </w:r>
      <w:r w:rsidR="0058706C" w:rsidRPr="00952DAB">
        <w:rPr>
          <w:rFonts w:ascii="TH SarabunIT๙" w:hAnsi="TH SarabunIT๙" w:cs="TH SarabunIT๙" w:hint="cs"/>
          <w:b/>
          <w:bCs/>
          <w:w w:val="99"/>
          <w:sz w:val="32"/>
          <w:szCs w:val="32"/>
          <w:cs/>
        </w:rPr>
        <w:t>กันยายน</w:t>
      </w:r>
      <w:r w:rsidR="00822A98" w:rsidRPr="00952DAB">
        <w:rPr>
          <w:rFonts w:ascii="TH SarabunIT๙" w:hAnsi="TH SarabunIT๙" w:cs="TH SarabunIT๙" w:hint="cs"/>
          <w:b/>
          <w:bCs/>
          <w:w w:val="99"/>
          <w:sz w:val="32"/>
          <w:szCs w:val="32"/>
          <w:cs/>
        </w:rPr>
        <w:t xml:space="preserve"> พ.ศ. </w:t>
      </w:r>
      <w:r w:rsidR="0058706C" w:rsidRPr="00952DAB">
        <w:rPr>
          <w:rFonts w:ascii="TH SarabunIT๙" w:hAnsi="TH SarabunIT๙" w:cs="TH SarabunIT๙" w:hint="cs"/>
          <w:b/>
          <w:bCs/>
          <w:w w:val="99"/>
          <w:sz w:val="32"/>
          <w:szCs w:val="32"/>
          <w:cs/>
        </w:rPr>
        <w:t>2562</w:t>
      </w:r>
      <w:r w:rsidR="00822A98">
        <w:rPr>
          <w:rFonts w:ascii="TH SarabunIT๙" w:hAnsi="TH SarabunIT๙" w:cs="TH SarabunIT๙" w:hint="cs"/>
          <w:w w:val="99"/>
          <w:sz w:val="32"/>
          <w:szCs w:val="32"/>
          <w:cs/>
        </w:rPr>
        <w:t xml:space="preserve"> ด้วยวิธีการ</w:t>
      </w:r>
      <w:r w:rsidR="006E5BC4">
        <w:rPr>
          <w:rFonts w:ascii="TH SarabunIT๙" w:hAnsi="TH SarabunIT๙" w:cs="TH SarabunIT๙" w:hint="cs"/>
          <w:w w:val="99"/>
          <w:sz w:val="32"/>
          <w:szCs w:val="32"/>
          <w:cs/>
        </w:rPr>
        <w:t>ที่หน่วยงานกำหนดซึ่งเป็นไป</w:t>
      </w:r>
      <w:r w:rsidR="00822A98">
        <w:rPr>
          <w:rFonts w:ascii="TH SarabunIT๙" w:hAnsi="TH SarabunIT๙" w:cs="TH SarabunIT๙" w:hint="cs"/>
          <w:w w:val="99"/>
          <w:sz w:val="32"/>
          <w:szCs w:val="32"/>
          <w:cs/>
        </w:rPr>
        <w:t>ตามหลักเกณฑ์กระทรวงการคลังว่าด้วยมาตรฐานและหลักเกณฑ์ปฏิบัติการควบคุมภายในสำหรับหน่วยงานของรัฐ พ.ศ. 2561 โดยมีวัตถุประสงค์เพื่อให้ความมั่นใจอย่างสมเหตุสมผลว่า ภารกิจของหน่วยงานจะบรรลุวัตถุประสงค์ของการควบคุมภายในด้านการดำเนินงานที่มีประสิทธิผล ประสิทธิภาพ ด้านการรายงานที่</w:t>
      </w:r>
      <w:r w:rsidR="00822A98" w:rsidRPr="00822A98">
        <w:rPr>
          <w:rFonts w:ascii="TH SarabunIT๙" w:hAnsi="TH SarabunIT๙" w:cs="TH SarabunIT๙" w:hint="cs"/>
          <w:spacing w:val="-4"/>
          <w:w w:val="99"/>
          <w:sz w:val="32"/>
          <w:szCs w:val="32"/>
          <w:cs/>
        </w:rPr>
        <w:t>เกี่ยวกับการเงิน และไม่ใช่การเงินที่เชื่อถือได้ ทันเวลา และโปร่งใส รวมทั้งด้านการปฏิบัติตามกฎหมาย ระเบียบ</w:t>
      </w:r>
      <w:r w:rsidR="00822A98">
        <w:rPr>
          <w:rFonts w:ascii="TH SarabunIT๙" w:hAnsi="TH SarabunIT๙" w:cs="TH SarabunIT๙" w:hint="cs"/>
          <w:w w:val="99"/>
          <w:sz w:val="32"/>
          <w:szCs w:val="32"/>
          <w:cs/>
        </w:rPr>
        <w:t xml:space="preserve"> และข้อบังคับที่เกี่ยวข้องกับการดำเนินงาน</w:t>
      </w:r>
    </w:p>
    <w:p w:rsidR="00822A98" w:rsidRDefault="00822A98" w:rsidP="00822A98">
      <w:pPr>
        <w:ind w:firstLine="1134"/>
        <w:jc w:val="thaiDistribute"/>
        <w:rPr>
          <w:rFonts w:ascii="TH SarabunIT๙" w:hAnsi="TH SarabunIT๙" w:cs="TH SarabunIT๙"/>
          <w:b/>
          <w:bCs/>
          <w:w w:val="99"/>
          <w:sz w:val="32"/>
          <w:szCs w:val="32"/>
        </w:rPr>
      </w:pPr>
      <w:r>
        <w:rPr>
          <w:rFonts w:ascii="TH SarabunIT๙" w:hAnsi="TH SarabunIT๙" w:cs="TH SarabunIT๙" w:hint="cs"/>
          <w:w w:val="99"/>
          <w:sz w:val="32"/>
          <w:szCs w:val="32"/>
          <w:cs/>
        </w:rPr>
        <w:t>จากผลการ</w:t>
      </w:r>
      <w:r w:rsidR="006E5BC4">
        <w:rPr>
          <w:rFonts w:ascii="TH SarabunIT๙" w:hAnsi="TH SarabunIT๙" w:cs="TH SarabunIT๙" w:hint="cs"/>
          <w:w w:val="99"/>
          <w:sz w:val="32"/>
          <w:szCs w:val="32"/>
          <w:cs/>
        </w:rPr>
        <w:t>ประเมิน</w:t>
      </w:r>
      <w:r w:rsidR="00ED45F3">
        <w:rPr>
          <w:rFonts w:ascii="TH SarabunIT๙" w:hAnsi="TH SarabunIT๙" w:cs="TH SarabunIT๙" w:hint="cs"/>
          <w:w w:val="99"/>
          <w:sz w:val="32"/>
          <w:szCs w:val="32"/>
          <w:cs/>
        </w:rPr>
        <w:t>ดังกล่าว</w:t>
      </w:r>
      <w:r w:rsidR="00D65133">
        <w:rPr>
          <w:rFonts w:ascii="TH SarabunIT๙" w:hAnsi="TH SarabunIT๙" w:cs="TH SarabunIT๙" w:hint="cs"/>
          <w:b/>
          <w:bCs/>
          <w:w w:val="99"/>
          <w:sz w:val="32"/>
          <w:szCs w:val="32"/>
          <w:cs/>
        </w:rPr>
        <w:t>........สำนัก/กอง.......</w:t>
      </w:r>
      <w:r w:rsidR="006E5BC4">
        <w:rPr>
          <w:rFonts w:ascii="TH SarabunIT๙" w:hAnsi="TH SarabunIT๙" w:cs="TH SarabunIT๙" w:hint="cs"/>
          <w:w w:val="99"/>
          <w:sz w:val="32"/>
          <w:szCs w:val="32"/>
          <w:cs/>
        </w:rPr>
        <w:t>เห็นว่าการควบคุมภายในของหน่วยงาน</w:t>
      </w:r>
      <w:r w:rsidRPr="000D7176">
        <w:rPr>
          <w:rFonts w:ascii="TH SarabunIT๙" w:hAnsi="TH SarabunIT๙" w:cs="TH SarabunIT๙" w:hint="cs"/>
          <w:spacing w:val="-4"/>
          <w:w w:val="99"/>
          <w:sz w:val="32"/>
          <w:szCs w:val="32"/>
          <w:cs/>
        </w:rPr>
        <w:t>มี</w:t>
      </w:r>
      <w:r w:rsidRPr="000D7176">
        <w:rPr>
          <w:rFonts w:ascii="TH SarabunIT๙" w:hAnsi="TH SarabunIT๙" w:cs="TH SarabunIT๙" w:hint="cs"/>
          <w:spacing w:val="-8"/>
          <w:w w:val="99"/>
          <w:sz w:val="32"/>
          <w:szCs w:val="32"/>
          <w:cs/>
        </w:rPr>
        <w:t>ความเพียงพอ ปฏิบัติตามอย่างต่อเนื่อง และเป็นไปตามหลักเกณฑ์กระทรวงการคลังว่าด้วยมาตรฐาน</w:t>
      </w:r>
      <w:r w:rsidR="000D7176" w:rsidRPr="000D7176">
        <w:rPr>
          <w:rFonts w:ascii="TH SarabunIT๙" w:hAnsi="TH SarabunIT๙" w:cs="TH SarabunIT๙" w:hint="cs"/>
          <w:spacing w:val="-8"/>
          <w:w w:val="99"/>
          <w:sz w:val="32"/>
          <w:szCs w:val="32"/>
          <w:cs/>
        </w:rPr>
        <w:t>และหลักเกณฑ์</w:t>
      </w:r>
      <w:r w:rsidR="000D7176">
        <w:rPr>
          <w:rFonts w:ascii="TH SarabunIT๙" w:hAnsi="TH SarabunIT๙" w:cs="TH SarabunIT๙" w:hint="cs"/>
          <w:w w:val="99"/>
          <w:sz w:val="32"/>
          <w:szCs w:val="32"/>
          <w:cs/>
        </w:rPr>
        <w:t>ปฏิบัติการควบคุมภายในสำหรับหน่วยงานของรัฐ พ.ศ. 2561</w:t>
      </w:r>
      <w:r w:rsidR="006E5BC4">
        <w:rPr>
          <w:rFonts w:ascii="TH SarabunIT๙" w:hAnsi="TH SarabunIT๙" w:cs="TH SarabunIT๙"/>
          <w:w w:val="99"/>
          <w:sz w:val="32"/>
          <w:szCs w:val="32"/>
        </w:rPr>
        <w:t xml:space="preserve"> </w:t>
      </w:r>
      <w:r w:rsidR="006E5BC4">
        <w:rPr>
          <w:rFonts w:ascii="TH SarabunIT๙" w:hAnsi="TH SarabunIT๙" w:cs="TH SarabunIT๙" w:hint="cs"/>
          <w:w w:val="99"/>
          <w:sz w:val="32"/>
          <w:szCs w:val="32"/>
          <w:cs/>
        </w:rPr>
        <w:t>ภายใต้การกำกับดูแลของ</w:t>
      </w:r>
      <w:r w:rsidR="00D65133">
        <w:rPr>
          <w:rFonts w:ascii="TH SarabunIT๙" w:hAnsi="TH SarabunIT๙" w:cs="TH SarabunIT๙" w:hint="cs"/>
          <w:b/>
          <w:bCs/>
          <w:w w:val="99"/>
          <w:sz w:val="32"/>
          <w:szCs w:val="32"/>
          <w:cs/>
        </w:rPr>
        <w:t>อธิบดีกรมการปกครอง</w:t>
      </w:r>
    </w:p>
    <w:p w:rsidR="00C72D99" w:rsidRPr="00C72D99" w:rsidRDefault="00C72D99" w:rsidP="00822A98">
      <w:pPr>
        <w:ind w:firstLine="1134"/>
        <w:jc w:val="thaiDistribute"/>
        <w:rPr>
          <w:rFonts w:ascii="TH SarabunIT๙" w:hAnsi="TH SarabunIT๙" w:cs="TH SarabunIT๙"/>
          <w:w w:val="99"/>
          <w:sz w:val="32"/>
          <w:szCs w:val="32"/>
          <w:cs/>
        </w:rPr>
      </w:pPr>
      <w:r>
        <w:rPr>
          <w:rFonts w:ascii="TH SarabunIT๙" w:hAnsi="TH SarabunIT๙" w:cs="TH SarabunIT๙" w:hint="cs"/>
          <w:w w:val="99"/>
          <w:sz w:val="32"/>
          <w:szCs w:val="32"/>
          <w:cs/>
        </w:rPr>
        <w:t xml:space="preserve">แต่อย่างไรก็ตาม ยังมีภารกิจที่ต้องดำเนินการปรับปรุงการควบคุมภายใน เพื่อให้การปฏิบัติงานมีประสิทธิภาพและประสิทธิผล มีความเหมาะสม และบรรลุวัตถุประสงค์ต่อไป ซึ่ง </w:t>
      </w:r>
      <w:r w:rsidRPr="00C72D99">
        <w:rPr>
          <w:rFonts w:ascii="TH SarabunIT๙" w:hAnsi="TH SarabunIT๙" w:cs="TH SarabunIT๙" w:hint="cs"/>
          <w:b/>
          <w:bCs/>
          <w:w w:val="99"/>
          <w:sz w:val="32"/>
          <w:szCs w:val="32"/>
          <w:cs/>
        </w:rPr>
        <w:t>สำนัก/กอง</w:t>
      </w:r>
      <w:r>
        <w:rPr>
          <w:rFonts w:ascii="TH SarabunIT๙" w:hAnsi="TH SarabunIT๙" w:cs="TH SarabunIT๙" w:hint="cs"/>
          <w:w w:val="99"/>
          <w:sz w:val="32"/>
          <w:szCs w:val="32"/>
          <w:cs/>
        </w:rPr>
        <w:t xml:space="preserve"> ได้กำหนดการปรับปรุงการควบคุมภายในไว้แล้ว</w:t>
      </w:r>
      <w:bookmarkStart w:id="0" w:name="_GoBack"/>
      <w:bookmarkEnd w:id="0"/>
      <w:r w:rsidR="00320A5E">
        <w:rPr>
          <w:rFonts w:ascii="TH SarabunIT๙" w:hAnsi="TH SarabunIT๙" w:cs="TH SarabunIT๙" w:hint="cs"/>
          <w:w w:val="99"/>
          <w:sz w:val="32"/>
          <w:szCs w:val="32"/>
          <w:cs/>
        </w:rPr>
        <w:t>ตามรายงานการประเมินผลการควบคุมภายใน (</w:t>
      </w:r>
      <w:r>
        <w:rPr>
          <w:rFonts w:ascii="TH SarabunIT๙" w:hAnsi="TH SarabunIT๙" w:cs="TH SarabunIT๙" w:hint="cs"/>
          <w:w w:val="99"/>
          <w:sz w:val="32"/>
          <w:szCs w:val="32"/>
          <w:cs/>
        </w:rPr>
        <w:t xml:space="preserve">แบบ </w:t>
      </w:r>
      <w:proofErr w:type="spellStart"/>
      <w:r>
        <w:rPr>
          <w:rFonts w:ascii="TH SarabunIT๙" w:hAnsi="TH SarabunIT๙" w:cs="TH SarabunIT๙" w:hint="cs"/>
          <w:w w:val="99"/>
          <w:sz w:val="32"/>
          <w:szCs w:val="32"/>
          <w:cs/>
        </w:rPr>
        <w:t>ปค</w:t>
      </w:r>
      <w:proofErr w:type="spellEnd"/>
      <w:r>
        <w:rPr>
          <w:rFonts w:ascii="TH SarabunIT๙" w:hAnsi="TH SarabunIT๙" w:cs="TH SarabunIT๙" w:hint="cs"/>
          <w:w w:val="99"/>
          <w:sz w:val="32"/>
          <w:szCs w:val="32"/>
          <w:cs/>
        </w:rPr>
        <w:t>. 5</w:t>
      </w:r>
      <w:r w:rsidR="00320A5E">
        <w:rPr>
          <w:rFonts w:ascii="TH SarabunIT๙" w:hAnsi="TH SarabunIT๙" w:cs="TH SarabunIT๙" w:hint="cs"/>
          <w:w w:val="99"/>
          <w:sz w:val="32"/>
          <w:szCs w:val="32"/>
          <w:cs/>
        </w:rPr>
        <w:t>)</w:t>
      </w:r>
    </w:p>
    <w:p w:rsidR="000D7176" w:rsidRDefault="000D7176" w:rsidP="000D7176">
      <w:pPr>
        <w:tabs>
          <w:tab w:val="left" w:pos="1400"/>
          <w:tab w:val="left" w:pos="1960"/>
          <w:tab w:val="left" w:pos="3402"/>
          <w:tab w:val="left" w:pos="3969"/>
          <w:tab w:val="left" w:pos="4253"/>
        </w:tabs>
        <w:spacing w:after="0" w:line="240" w:lineRule="auto"/>
        <w:rPr>
          <w:rFonts w:ascii="TH SarabunIT๙" w:hAnsi="TH SarabunIT๙" w:cs="TH SarabunIT๙"/>
          <w:b/>
          <w:bCs/>
          <w:w w:val="99"/>
        </w:rPr>
      </w:pPr>
    </w:p>
    <w:p w:rsidR="000D7176" w:rsidRDefault="000D7176" w:rsidP="000D7176">
      <w:pPr>
        <w:tabs>
          <w:tab w:val="left" w:pos="1400"/>
          <w:tab w:val="left" w:pos="1960"/>
          <w:tab w:val="left" w:pos="3402"/>
          <w:tab w:val="left" w:pos="3969"/>
          <w:tab w:val="left" w:pos="4253"/>
        </w:tabs>
        <w:spacing w:after="0" w:line="240" w:lineRule="auto"/>
        <w:rPr>
          <w:rFonts w:ascii="TH SarabunIT๙" w:hAnsi="TH SarabunIT๙" w:cs="TH SarabunIT๙"/>
          <w:b/>
          <w:bCs/>
          <w:w w:val="99"/>
        </w:rPr>
      </w:pPr>
      <w:r>
        <w:rPr>
          <w:rFonts w:ascii="TH SarabunIT๙" w:hAnsi="TH SarabunIT๙" w:cs="TH SarabunIT๙"/>
          <w:b/>
          <w:bCs/>
          <w:w w:val="99"/>
          <w:cs/>
        </w:rPr>
        <w:tab/>
      </w:r>
      <w:r>
        <w:rPr>
          <w:rFonts w:ascii="TH SarabunIT๙" w:hAnsi="TH SarabunIT๙" w:cs="TH SarabunIT๙"/>
          <w:b/>
          <w:bCs/>
          <w:w w:val="99"/>
          <w:cs/>
        </w:rPr>
        <w:tab/>
      </w:r>
      <w:r>
        <w:rPr>
          <w:rFonts w:ascii="TH SarabunIT๙" w:hAnsi="TH SarabunIT๙" w:cs="TH SarabunIT๙"/>
          <w:b/>
          <w:bCs/>
          <w:w w:val="99"/>
          <w:cs/>
        </w:rPr>
        <w:tab/>
      </w:r>
      <w:r>
        <w:rPr>
          <w:rFonts w:ascii="TH SarabunIT๙" w:hAnsi="TH SarabunIT๙" w:cs="TH SarabunIT๙"/>
          <w:b/>
          <w:bCs/>
          <w:w w:val="99"/>
          <w:cs/>
        </w:rPr>
        <w:tab/>
      </w:r>
      <w:r>
        <w:rPr>
          <w:rFonts w:ascii="TH SarabunIT๙" w:hAnsi="TH SarabunIT๙" w:cs="TH SarabunIT๙"/>
          <w:b/>
          <w:bCs/>
          <w:w w:val="99"/>
          <w:cs/>
        </w:rPr>
        <w:tab/>
      </w:r>
      <w:r>
        <w:rPr>
          <w:rFonts w:ascii="TH SarabunIT๙" w:hAnsi="TH SarabunIT๙" w:cs="TH SarabunIT๙"/>
          <w:b/>
          <w:bCs/>
          <w:w w:val="99"/>
          <w:cs/>
        </w:rPr>
        <w:tab/>
      </w:r>
      <w:r>
        <w:rPr>
          <w:rFonts w:ascii="TH SarabunIT๙" w:hAnsi="TH SarabunIT๙" w:cs="TH SarabunIT๙"/>
          <w:b/>
          <w:bCs/>
          <w:w w:val="99"/>
          <w:cs/>
        </w:rPr>
        <w:tab/>
      </w:r>
      <w:r>
        <w:rPr>
          <w:rFonts w:ascii="TH SarabunIT๙" w:hAnsi="TH SarabunIT๙" w:cs="TH SarabunIT๙"/>
          <w:b/>
          <w:bCs/>
          <w:w w:val="99"/>
          <w:cs/>
        </w:rPr>
        <w:tab/>
      </w:r>
    </w:p>
    <w:p w:rsidR="00ED45F3" w:rsidRDefault="000D7176" w:rsidP="000D7176">
      <w:pPr>
        <w:tabs>
          <w:tab w:val="left" w:pos="1400"/>
          <w:tab w:val="left" w:pos="1960"/>
          <w:tab w:val="left" w:pos="3402"/>
          <w:tab w:val="left" w:pos="3969"/>
          <w:tab w:val="left" w:pos="4253"/>
        </w:tabs>
        <w:spacing w:after="0" w:line="240" w:lineRule="auto"/>
        <w:rPr>
          <w:rFonts w:ascii="TH SarabunIT๙" w:hAnsi="TH SarabunIT๙" w:cs="TH SarabunIT๙"/>
          <w:w w:val="99"/>
          <w:sz w:val="32"/>
          <w:szCs w:val="32"/>
        </w:rPr>
      </w:pPr>
      <w:r>
        <w:rPr>
          <w:rFonts w:ascii="TH SarabunIT๙" w:hAnsi="TH SarabunIT๙" w:cs="TH SarabunIT๙"/>
          <w:b/>
          <w:bCs/>
          <w:w w:val="99"/>
          <w:cs/>
        </w:rPr>
        <w:tab/>
      </w:r>
      <w:r>
        <w:rPr>
          <w:rFonts w:ascii="TH SarabunIT๙" w:hAnsi="TH SarabunIT๙" w:cs="TH SarabunIT๙"/>
          <w:b/>
          <w:bCs/>
          <w:w w:val="99"/>
          <w:cs/>
        </w:rPr>
        <w:tab/>
      </w:r>
      <w:r>
        <w:rPr>
          <w:rFonts w:ascii="TH SarabunIT๙" w:hAnsi="TH SarabunIT๙" w:cs="TH SarabunIT๙"/>
          <w:b/>
          <w:bCs/>
          <w:w w:val="99"/>
          <w:cs/>
        </w:rPr>
        <w:tab/>
      </w:r>
      <w:r>
        <w:rPr>
          <w:rFonts w:ascii="TH SarabunIT๙" w:hAnsi="TH SarabunIT๙" w:cs="TH SarabunIT๙"/>
          <w:b/>
          <w:bCs/>
          <w:w w:val="99"/>
          <w:cs/>
        </w:rPr>
        <w:tab/>
      </w:r>
      <w:r>
        <w:rPr>
          <w:rFonts w:ascii="TH SarabunIT๙" w:hAnsi="TH SarabunIT๙" w:cs="TH SarabunIT๙"/>
          <w:b/>
          <w:bCs/>
          <w:w w:val="99"/>
          <w:cs/>
        </w:rPr>
        <w:tab/>
      </w:r>
      <w:r>
        <w:rPr>
          <w:rFonts w:ascii="TH SarabunIT๙" w:hAnsi="TH SarabunIT๙" w:cs="TH SarabunIT๙"/>
          <w:b/>
          <w:bCs/>
          <w:w w:val="99"/>
          <w:cs/>
        </w:rPr>
        <w:tab/>
      </w:r>
      <w:r>
        <w:rPr>
          <w:rFonts w:ascii="TH SarabunIT๙" w:hAnsi="TH SarabunIT๙" w:cs="TH SarabunIT๙"/>
          <w:b/>
          <w:bCs/>
          <w:w w:val="99"/>
          <w:cs/>
        </w:rPr>
        <w:tab/>
      </w:r>
      <w:r w:rsidRPr="000D7176">
        <w:rPr>
          <w:rFonts w:ascii="TH SarabunIT๙" w:hAnsi="TH SarabunIT๙" w:cs="TH SarabunIT๙"/>
          <w:b/>
          <w:bCs/>
          <w:w w:val="99"/>
          <w:sz w:val="32"/>
          <w:szCs w:val="32"/>
          <w:cs/>
        </w:rPr>
        <w:t>ลายมือชื่อ</w:t>
      </w:r>
      <w:r w:rsidRPr="000D7176">
        <w:rPr>
          <w:rFonts w:ascii="TH SarabunIT๙" w:hAnsi="TH SarabunIT๙" w:cs="TH SarabunIT๙"/>
          <w:w w:val="99"/>
          <w:sz w:val="32"/>
          <w:szCs w:val="32"/>
          <w:cs/>
        </w:rPr>
        <w:t xml:space="preserve"> </w:t>
      </w:r>
    </w:p>
    <w:p w:rsidR="000D7176" w:rsidRPr="000D7176" w:rsidRDefault="00ED45F3" w:rsidP="000D7176">
      <w:pPr>
        <w:tabs>
          <w:tab w:val="left" w:pos="1400"/>
          <w:tab w:val="left" w:pos="1960"/>
          <w:tab w:val="left" w:pos="3402"/>
          <w:tab w:val="left" w:pos="3969"/>
          <w:tab w:val="left" w:pos="4253"/>
        </w:tabs>
        <w:spacing w:after="0" w:line="240" w:lineRule="auto"/>
        <w:rPr>
          <w:rFonts w:ascii="TH SarabunIT๙" w:hAnsi="TH SarabunIT๙" w:cs="TH SarabunIT๙"/>
          <w:w w:val="99"/>
          <w:sz w:val="32"/>
          <w:szCs w:val="32"/>
        </w:rPr>
      </w:pPr>
      <w:r>
        <w:rPr>
          <w:rFonts w:ascii="TH SarabunIT๙" w:hAnsi="TH SarabunIT๙" w:cs="TH SarabunIT๙" w:hint="cs"/>
          <w:w w:val="99"/>
          <w:sz w:val="32"/>
          <w:szCs w:val="32"/>
          <w:cs/>
        </w:rPr>
        <w:tab/>
      </w:r>
      <w:r>
        <w:rPr>
          <w:rFonts w:ascii="TH SarabunIT๙" w:hAnsi="TH SarabunIT๙" w:cs="TH SarabunIT๙" w:hint="cs"/>
          <w:w w:val="99"/>
          <w:sz w:val="32"/>
          <w:szCs w:val="32"/>
          <w:cs/>
        </w:rPr>
        <w:tab/>
      </w:r>
      <w:r>
        <w:rPr>
          <w:rFonts w:ascii="TH SarabunIT๙" w:hAnsi="TH SarabunIT๙" w:cs="TH SarabunIT๙" w:hint="cs"/>
          <w:w w:val="99"/>
          <w:sz w:val="32"/>
          <w:szCs w:val="32"/>
          <w:cs/>
        </w:rPr>
        <w:tab/>
      </w:r>
      <w:r>
        <w:rPr>
          <w:rFonts w:ascii="TH SarabunIT๙" w:hAnsi="TH SarabunIT๙" w:cs="TH SarabunIT๙" w:hint="cs"/>
          <w:w w:val="99"/>
          <w:sz w:val="32"/>
          <w:szCs w:val="32"/>
          <w:cs/>
        </w:rPr>
        <w:tab/>
      </w:r>
      <w:r>
        <w:rPr>
          <w:rFonts w:ascii="TH SarabunIT๙" w:hAnsi="TH SarabunIT๙" w:cs="TH SarabunIT๙" w:hint="cs"/>
          <w:w w:val="99"/>
          <w:sz w:val="32"/>
          <w:szCs w:val="32"/>
          <w:cs/>
        </w:rPr>
        <w:tab/>
      </w:r>
      <w:r>
        <w:rPr>
          <w:rFonts w:ascii="TH SarabunIT๙" w:hAnsi="TH SarabunIT๙" w:cs="TH SarabunIT๙" w:hint="cs"/>
          <w:w w:val="99"/>
          <w:sz w:val="32"/>
          <w:szCs w:val="32"/>
          <w:cs/>
        </w:rPr>
        <w:tab/>
      </w:r>
      <w:r>
        <w:rPr>
          <w:rFonts w:ascii="TH SarabunIT๙" w:hAnsi="TH SarabunIT๙" w:cs="TH SarabunIT๙" w:hint="cs"/>
          <w:w w:val="99"/>
          <w:sz w:val="32"/>
          <w:szCs w:val="32"/>
          <w:cs/>
        </w:rPr>
        <w:tab/>
      </w:r>
      <w:r>
        <w:rPr>
          <w:rFonts w:ascii="TH SarabunIT๙" w:hAnsi="TH SarabunIT๙" w:cs="TH SarabunIT๙" w:hint="cs"/>
          <w:w w:val="99"/>
          <w:sz w:val="32"/>
          <w:szCs w:val="32"/>
          <w:cs/>
        </w:rPr>
        <w:tab/>
        <w:t xml:space="preserve"> </w:t>
      </w:r>
      <w:r w:rsidR="0058706C">
        <w:rPr>
          <w:rFonts w:ascii="TH SarabunIT๙" w:hAnsi="TH SarabunIT๙" w:cs="TH SarabunIT๙" w:hint="cs"/>
          <w:w w:val="99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w w:val="99"/>
          <w:sz w:val="32"/>
          <w:szCs w:val="32"/>
          <w:cs/>
        </w:rPr>
        <w:t xml:space="preserve"> (</w:t>
      </w:r>
      <w:r w:rsidR="00952DAB">
        <w:rPr>
          <w:rFonts w:ascii="TH SarabunIT๙" w:hAnsi="TH SarabunIT๙" w:cs="TH SarabunIT๙" w:hint="cs"/>
          <w:w w:val="99"/>
          <w:sz w:val="32"/>
          <w:szCs w:val="32"/>
          <w:cs/>
        </w:rPr>
        <w:t xml:space="preserve">                                  </w:t>
      </w:r>
      <w:r w:rsidR="0058706C">
        <w:rPr>
          <w:rFonts w:ascii="TH SarabunIT๙" w:hAnsi="TH SarabunIT๙" w:cs="TH SarabunIT๙" w:hint="cs"/>
          <w:w w:val="99"/>
          <w:sz w:val="32"/>
          <w:szCs w:val="32"/>
          <w:cs/>
        </w:rPr>
        <w:t>)</w:t>
      </w:r>
      <w:r>
        <w:rPr>
          <w:rFonts w:ascii="TH SarabunIT๙" w:hAnsi="TH SarabunIT๙" w:cs="TH SarabunIT๙" w:hint="cs"/>
          <w:w w:val="99"/>
          <w:sz w:val="32"/>
          <w:szCs w:val="32"/>
          <w:cs/>
        </w:rPr>
        <w:t xml:space="preserve">                                              </w:t>
      </w:r>
      <w:r>
        <w:rPr>
          <w:rFonts w:ascii="TH SarabunIT๙" w:hAnsi="TH SarabunIT๙" w:cs="TH SarabunIT๙" w:hint="cs"/>
          <w:w w:val="99"/>
          <w:sz w:val="32"/>
          <w:szCs w:val="32"/>
          <w:cs/>
        </w:rPr>
        <w:tab/>
      </w:r>
      <w:r>
        <w:rPr>
          <w:rFonts w:ascii="TH SarabunIT๙" w:hAnsi="TH SarabunIT๙" w:cs="TH SarabunIT๙" w:hint="cs"/>
          <w:w w:val="99"/>
          <w:sz w:val="32"/>
          <w:szCs w:val="32"/>
          <w:cs/>
        </w:rPr>
        <w:tab/>
      </w:r>
      <w:r>
        <w:rPr>
          <w:rFonts w:ascii="TH SarabunIT๙" w:hAnsi="TH SarabunIT๙" w:cs="TH SarabunIT๙" w:hint="cs"/>
          <w:w w:val="99"/>
          <w:sz w:val="32"/>
          <w:szCs w:val="32"/>
          <w:cs/>
        </w:rPr>
        <w:tab/>
      </w:r>
      <w:r>
        <w:rPr>
          <w:rFonts w:ascii="TH SarabunIT๙" w:hAnsi="TH SarabunIT๙" w:cs="TH SarabunIT๙" w:hint="cs"/>
          <w:w w:val="99"/>
          <w:sz w:val="32"/>
          <w:szCs w:val="32"/>
          <w:cs/>
        </w:rPr>
        <w:tab/>
      </w:r>
      <w:r w:rsidR="000D7176" w:rsidRPr="000D7176">
        <w:rPr>
          <w:rFonts w:ascii="TH SarabunIT๙" w:hAnsi="TH SarabunIT๙" w:cs="TH SarabunIT๙"/>
          <w:w w:val="99"/>
          <w:sz w:val="32"/>
          <w:szCs w:val="32"/>
          <w:cs/>
        </w:rPr>
        <w:t xml:space="preserve">        </w:t>
      </w:r>
      <w:r w:rsidR="000D7176" w:rsidRPr="000D7176">
        <w:rPr>
          <w:rFonts w:ascii="TH SarabunIT๙" w:hAnsi="TH SarabunIT๙" w:cs="TH SarabunIT๙" w:hint="cs"/>
          <w:w w:val="99"/>
          <w:sz w:val="32"/>
          <w:szCs w:val="32"/>
          <w:cs/>
        </w:rPr>
        <w:t xml:space="preserve">     </w:t>
      </w:r>
      <w:r>
        <w:rPr>
          <w:rFonts w:ascii="TH SarabunIT๙" w:hAnsi="TH SarabunIT๙" w:cs="TH SarabunIT๙" w:hint="cs"/>
          <w:b/>
          <w:bCs/>
          <w:w w:val="99"/>
          <w:sz w:val="32"/>
          <w:szCs w:val="32"/>
          <w:cs/>
        </w:rPr>
        <w:tab/>
      </w:r>
      <w:r w:rsidR="00952DAB" w:rsidRPr="00952DAB">
        <w:rPr>
          <w:rFonts w:ascii="TH SarabunIT๙" w:hAnsi="TH SarabunIT๙" w:cs="TH SarabunIT๙" w:hint="cs"/>
          <w:b/>
          <w:bCs/>
          <w:w w:val="99"/>
          <w:sz w:val="32"/>
          <w:szCs w:val="32"/>
          <w:cs/>
        </w:rPr>
        <w:t>ตำแหน่ง</w:t>
      </w:r>
      <w:r w:rsidR="000D7176" w:rsidRPr="000D7176">
        <w:rPr>
          <w:rFonts w:ascii="TH SarabunIT๙" w:hAnsi="TH SarabunIT๙" w:cs="TH SarabunIT๙"/>
          <w:w w:val="99"/>
          <w:sz w:val="32"/>
          <w:szCs w:val="32"/>
          <w:cs/>
        </w:rPr>
        <w:t xml:space="preserve"> </w:t>
      </w:r>
      <w:r w:rsidR="00952DAB">
        <w:rPr>
          <w:rFonts w:ascii="TH SarabunIT๙" w:hAnsi="TH SarabunIT๙" w:cs="TH SarabunIT๙" w:hint="cs"/>
          <w:w w:val="99"/>
          <w:sz w:val="32"/>
          <w:szCs w:val="32"/>
          <w:cs/>
        </w:rPr>
        <w:t>...........ผอ.สำนัก/กอง.....................</w:t>
      </w:r>
      <w:r w:rsidR="000D7176" w:rsidRPr="000D7176">
        <w:rPr>
          <w:rFonts w:ascii="TH SarabunIT๙" w:hAnsi="TH SarabunIT๙" w:cs="TH SarabunIT๙"/>
          <w:w w:val="99"/>
          <w:sz w:val="32"/>
          <w:szCs w:val="32"/>
          <w:cs/>
        </w:rPr>
        <w:t xml:space="preserve">         </w:t>
      </w:r>
      <w:r w:rsidR="000D7176" w:rsidRPr="000D7176">
        <w:rPr>
          <w:rFonts w:ascii="TH SarabunIT๙" w:hAnsi="TH SarabunIT๙" w:cs="TH SarabunIT๙" w:hint="cs"/>
          <w:w w:val="99"/>
          <w:sz w:val="32"/>
          <w:szCs w:val="32"/>
          <w:cs/>
        </w:rPr>
        <w:t xml:space="preserve">           </w:t>
      </w:r>
    </w:p>
    <w:p w:rsidR="000D7176" w:rsidRPr="000D7176" w:rsidRDefault="000D7176" w:rsidP="000D7176">
      <w:pPr>
        <w:tabs>
          <w:tab w:val="left" w:pos="1400"/>
          <w:tab w:val="left" w:pos="1960"/>
          <w:tab w:val="left" w:pos="3402"/>
          <w:tab w:val="left" w:pos="3969"/>
          <w:tab w:val="left" w:pos="4253"/>
        </w:tabs>
        <w:spacing w:after="0" w:line="240" w:lineRule="auto"/>
        <w:rPr>
          <w:rFonts w:ascii="TH SarabunIT๙" w:hAnsi="TH SarabunIT๙" w:cs="TH SarabunIT๙"/>
          <w:w w:val="99"/>
          <w:sz w:val="32"/>
          <w:szCs w:val="32"/>
        </w:rPr>
      </w:pPr>
      <w:r>
        <w:rPr>
          <w:rFonts w:ascii="TH SarabunIT๙" w:hAnsi="TH SarabunIT๙" w:cs="TH SarabunIT๙"/>
          <w:w w:val="99"/>
          <w:sz w:val="32"/>
          <w:szCs w:val="32"/>
          <w:cs/>
        </w:rPr>
        <w:tab/>
      </w:r>
      <w:r>
        <w:rPr>
          <w:rFonts w:ascii="TH SarabunIT๙" w:hAnsi="TH SarabunIT๙" w:cs="TH SarabunIT๙"/>
          <w:w w:val="99"/>
          <w:sz w:val="32"/>
          <w:szCs w:val="32"/>
          <w:cs/>
        </w:rPr>
        <w:tab/>
      </w:r>
      <w:r>
        <w:rPr>
          <w:rFonts w:ascii="TH SarabunIT๙" w:hAnsi="TH SarabunIT๙" w:cs="TH SarabunIT๙"/>
          <w:w w:val="99"/>
          <w:sz w:val="32"/>
          <w:szCs w:val="32"/>
          <w:cs/>
        </w:rPr>
        <w:tab/>
      </w:r>
      <w:r>
        <w:rPr>
          <w:rFonts w:ascii="TH SarabunIT๙" w:hAnsi="TH SarabunIT๙" w:cs="TH SarabunIT๙"/>
          <w:w w:val="99"/>
          <w:sz w:val="32"/>
          <w:szCs w:val="32"/>
          <w:cs/>
        </w:rPr>
        <w:tab/>
      </w:r>
      <w:r>
        <w:rPr>
          <w:rFonts w:ascii="TH SarabunIT๙" w:hAnsi="TH SarabunIT๙" w:cs="TH SarabunIT๙"/>
          <w:w w:val="99"/>
          <w:sz w:val="32"/>
          <w:szCs w:val="32"/>
          <w:cs/>
        </w:rPr>
        <w:tab/>
      </w:r>
      <w:r>
        <w:rPr>
          <w:rFonts w:ascii="TH SarabunIT๙" w:hAnsi="TH SarabunIT๙" w:cs="TH SarabunIT๙"/>
          <w:w w:val="99"/>
          <w:sz w:val="32"/>
          <w:szCs w:val="32"/>
          <w:cs/>
        </w:rPr>
        <w:tab/>
      </w:r>
      <w:r>
        <w:rPr>
          <w:rFonts w:ascii="TH SarabunIT๙" w:hAnsi="TH SarabunIT๙" w:cs="TH SarabunIT๙"/>
          <w:w w:val="99"/>
          <w:sz w:val="32"/>
          <w:szCs w:val="32"/>
          <w:cs/>
        </w:rPr>
        <w:tab/>
      </w:r>
      <w:r w:rsidRPr="000D7176">
        <w:rPr>
          <w:rFonts w:ascii="TH SarabunIT๙" w:hAnsi="TH SarabunIT๙" w:cs="TH SarabunIT๙"/>
          <w:b/>
          <w:bCs/>
          <w:w w:val="99"/>
          <w:sz w:val="32"/>
          <w:szCs w:val="32"/>
          <w:cs/>
        </w:rPr>
        <w:t>วันที่</w:t>
      </w:r>
      <w:r w:rsidRPr="000D7176">
        <w:rPr>
          <w:rFonts w:ascii="TH SarabunIT๙" w:hAnsi="TH SarabunIT๙" w:cs="TH SarabunIT๙"/>
          <w:w w:val="99"/>
          <w:sz w:val="32"/>
          <w:szCs w:val="32"/>
          <w:cs/>
        </w:rPr>
        <w:t xml:space="preserve"> </w:t>
      </w:r>
      <w:r w:rsidR="0058706C">
        <w:rPr>
          <w:rFonts w:ascii="TH SarabunIT๙" w:hAnsi="TH SarabunIT๙" w:cs="TH SarabunIT๙" w:hint="cs"/>
          <w:w w:val="99"/>
          <w:sz w:val="32"/>
          <w:szCs w:val="32"/>
          <w:cs/>
        </w:rPr>
        <w:t>...........</w:t>
      </w:r>
      <w:r w:rsidRPr="000D7176">
        <w:rPr>
          <w:rFonts w:ascii="TH SarabunIT๙" w:hAnsi="TH SarabunIT๙" w:cs="TH SarabunIT๙"/>
          <w:w w:val="99"/>
          <w:sz w:val="32"/>
          <w:szCs w:val="32"/>
          <w:cs/>
        </w:rPr>
        <w:t xml:space="preserve"> </w:t>
      </w:r>
      <w:r w:rsidRPr="000D7176">
        <w:rPr>
          <w:rFonts w:ascii="TH SarabunIT๙" w:hAnsi="TH SarabunIT๙" w:cs="TH SarabunIT๙"/>
          <w:b/>
          <w:bCs/>
          <w:w w:val="99"/>
          <w:sz w:val="32"/>
          <w:szCs w:val="32"/>
          <w:cs/>
        </w:rPr>
        <w:t>เดือน</w:t>
      </w:r>
      <w:r w:rsidRPr="000D7176">
        <w:rPr>
          <w:rFonts w:ascii="TH SarabunIT๙" w:hAnsi="TH SarabunIT๙" w:cs="TH SarabunIT๙"/>
          <w:w w:val="99"/>
          <w:sz w:val="32"/>
          <w:szCs w:val="32"/>
          <w:cs/>
        </w:rPr>
        <w:t xml:space="preserve"> ...........</w:t>
      </w:r>
      <w:r w:rsidRPr="000D7176">
        <w:rPr>
          <w:rFonts w:ascii="TH SarabunIT๙" w:hAnsi="TH SarabunIT๙" w:cs="TH SarabunIT๙" w:hint="cs"/>
          <w:w w:val="99"/>
          <w:sz w:val="32"/>
          <w:szCs w:val="32"/>
          <w:cs/>
        </w:rPr>
        <w:t>.........</w:t>
      </w:r>
      <w:r w:rsidRPr="000D7176">
        <w:rPr>
          <w:rFonts w:ascii="TH SarabunIT๙" w:hAnsi="TH SarabunIT๙" w:cs="TH SarabunIT๙"/>
          <w:w w:val="99"/>
          <w:sz w:val="32"/>
          <w:szCs w:val="32"/>
          <w:cs/>
        </w:rPr>
        <w:t>..</w:t>
      </w:r>
      <w:r w:rsidRPr="000D7176">
        <w:rPr>
          <w:rFonts w:ascii="TH SarabunIT๙" w:hAnsi="TH SarabunIT๙" w:cs="TH SarabunIT๙"/>
          <w:b/>
          <w:bCs/>
          <w:w w:val="99"/>
          <w:sz w:val="32"/>
          <w:szCs w:val="32"/>
          <w:cs/>
        </w:rPr>
        <w:t>พ.ศ.</w:t>
      </w:r>
      <w:r w:rsidRPr="000D7176">
        <w:rPr>
          <w:rFonts w:ascii="TH SarabunIT๙" w:hAnsi="TH SarabunIT๙" w:cs="TH SarabunIT๙"/>
          <w:w w:val="99"/>
          <w:sz w:val="32"/>
          <w:szCs w:val="32"/>
          <w:cs/>
        </w:rPr>
        <w:t xml:space="preserve"> </w:t>
      </w:r>
      <w:r w:rsidRPr="000D7176">
        <w:rPr>
          <w:rFonts w:ascii="TH SarabunIT๙" w:hAnsi="TH SarabunIT๙" w:cs="TH SarabunIT๙" w:hint="cs"/>
          <w:w w:val="99"/>
          <w:sz w:val="32"/>
          <w:szCs w:val="32"/>
          <w:cs/>
        </w:rPr>
        <w:t>.....</w:t>
      </w:r>
      <w:r w:rsidRPr="000D7176">
        <w:rPr>
          <w:rFonts w:ascii="TH SarabunIT๙" w:hAnsi="TH SarabunIT๙" w:cs="TH SarabunIT๙"/>
          <w:w w:val="99"/>
          <w:sz w:val="32"/>
          <w:szCs w:val="32"/>
          <w:cs/>
        </w:rPr>
        <w:t>....</w:t>
      </w:r>
    </w:p>
    <w:p w:rsidR="000D7176" w:rsidRPr="000D7176" w:rsidRDefault="000D7176" w:rsidP="00C936A1">
      <w:pPr>
        <w:tabs>
          <w:tab w:val="left" w:pos="1400"/>
          <w:tab w:val="left" w:pos="1960"/>
          <w:tab w:val="left" w:pos="3402"/>
          <w:tab w:val="left" w:pos="3969"/>
          <w:tab w:val="left" w:pos="4253"/>
        </w:tabs>
        <w:spacing w:line="240" w:lineRule="auto"/>
        <w:rPr>
          <w:rFonts w:ascii="TH SarabunIT๙" w:hAnsi="TH SarabunIT๙" w:cs="TH SarabunIT๙"/>
          <w:sz w:val="32"/>
          <w:szCs w:val="32"/>
        </w:rPr>
      </w:pPr>
    </w:p>
    <w:p w:rsidR="00C936A1" w:rsidRDefault="00C936A1" w:rsidP="00C936A1">
      <w:pPr>
        <w:tabs>
          <w:tab w:val="left" w:pos="1400"/>
          <w:tab w:val="left" w:pos="1960"/>
          <w:tab w:val="left" w:pos="3402"/>
          <w:tab w:val="left" w:pos="3969"/>
          <w:tab w:val="left" w:pos="4253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E944DC" w:rsidRDefault="00E944DC" w:rsidP="00E944DC">
      <w:pPr>
        <w:spacing w:after="0" w:line="240" w:lineRule="auto"/>
        <w:jc w:val="center"/>
        <w:rPr>
          <w:rFonts w:ascii="DilleniaUPC" w:eastAsia="Times New Roman" w:hAnsi="DilleniaUPC" w:cs="DilleniaUPC"/>
          <w:b/>
          <w:bCs/>
          <w:sz w:val="72"/>
          <w:szCs w:val="72"/>
        </w:rPr>
      </w:pPr>
    </w:p>
    <w:p w:rsidR="00E944DC" w:rsidRDefault="00E944DC" w:rsidP="00E944DC">
      <w:pPr>
        <w:spacing w:after="0" w:line="240" w:lineRule="auto"/>
        <w:jc w:val="center"/>
        <w:rPr>
          <w:rFonts w:ascii="DilleniaUPC" w:eastAsia="Times New Roman" w:hAnsi="DilleniaUPC" w:cs="DilleniaUPC"/>
          <w:b/>
          <w:bCs/>
          <w:sz w:val="72"/>
          <w:szCs w:val="72"/>
        </w:rPr>
      </w:pPr>
    </w:p>
    <w:p w:rsidR="00E944DC" w:rsidRDefault="00E944DC" w:rsidP="00E944DC">
      <w:pPr>
        <w:spacing w:after="0" w:line="240" w:lineRule="auto"/>
        <w:jc w:val="center"/>
        <w:rPr>
          <w:rFonts w:ascii="DilleniaUPC" w:eastAsia="Times New Roman" w:hAnsi="DilleniaUPC" w:cs="DilleniaUPC"/>
          <w:b/>
          <w:bCs/>
          <w:sz w:val="72"/>
          <w:szCs w:val="72"/>
        </w:rPr>
      </w:pPr>
    </w:p>
    <w:p w:rsidR="00E944DC" w:rsidRDefault="00E944DC" w:rsidP="00E944DC">
      <w:pPr>
        <w:spacing w:after="0" w:line="240" w:lineRule="auto"/>
        <w:jc w:val="center"/>
        <w:rPr>
          <w:rFonts w:ascii="DilleniaUPC" w:eastAsia="Times New Roman" w:hAnsi="DilleniaUPC" w:cs="DilleniaUPC" w:hint="cs"/>
          <w:b/>
          <w:bCs/>
          <w:sz w:val="72"/>
          <w:szCs w:val="72"/>
        </w:rPr>
      </w:pPr>
    </w:p>
    <w:p w:rsidR="00D65133" w:rsidRDefault="00D65133" w:rsidP="00E944DC">
      <w:pPr>
        <w:spacing w:after="0" w:line="240" w:lineRule="auto"/>
        <w:jc w:val="center"/>
        <w:rPr>
          <w:rFonts w:ascii="DilleniaUPC" w:eastAsia="Times New Roman" w:hAnsi="DilleniaUPC" w:cs="DilleniaUPC" w:hint="cs"/>
          <w:b/>
          <w:bCs/>
          <w:sz w:val="72"/>
          <w:szCs w:val="72"/>
        </w:rPr>
      </w:pPr>
    </w:p>
    <w:p w:rsidR="00D65133" w:rsidRDefault="00D65133" w:rsidP="00E944DC">
      <w:pPr>
        <w:spacing w:after="0" w:line="240" w:lineRule="auto"/>
        <w:jc w:val="center"/>
        <w:rPr>
          <w:rFonts w:ascii="DilleniaUPC" w:eastAsia="Times New Roman" w:hAnsi="DilleniaUPC" w:cs="DilleniaUPC" w:hint="cs"/>
          <w:b/>
          <w:bCs/>
          <w:sz w:val="72"/>
          <w:szCs w:val="72"/>
        </w:rPr>
      </w:pPr>
    </w:p>
    <w:p w:rsidR="00D65133" w:rsidRDefault="00D65133" w:rsidP="00E944DC">
      <w:pPr>
        <w:spacing w:after="0" w:line="240" w:lineRule="auto"/>
        <w:jc w:val="center"/>
        <w:rPr>
          <w:rFonts w:ascii="DilleniaUPC" w:eastAsia="Times New Roman" w:hAnsi="DilleniaUPC" w:cs="DilleniaUPC" w:hint="cs"/>
          <w:b/>
          <w:bCs/>
          <w:sz w:val="72"/>
          <w:szCs w:val="72"/>
        </w:rPr>
      </w:pPr>
    </w:p>
    <w:p w:rsidR="00D65133" w:rsidRDefault="00D65133" w:rsidP="00E944DC">
      <w:pPr>
        <w:spacing w:after="0" w:line="240" w:lineRule="auto"/>
        <w:jc w:val="center"/>
        <w:rPr>
          <w:rFonts w:ascii="DilleniaUPC" w:eastAsia="Times New Roman" w:hAnsi="DilleniaUPC" w:cs="DilleniaUPC" w:hint="cs"/>
          <w:b/>
          <w:bCs/>
          <w:sz w:val="72"/>
          <w:szCs w:val="72"/>
        </w:rPr>
      </w:pPr>
    </w:p>
    <w:p w:rsidR="00D65133" w:rsidRDefault="00D65133" w:rsidP="00E944DC">
      <w:pPr>
        <w:spacing w:after="0" w:line="240" w:lineRule="auto"/>
        <w:jc w:val="center"/>
        <w:rPr>
          <w:rFonts w:ascii="DilleniaUPC" w:eastAsia="Times New Roman" w:hAnsi="DilleniaUPC" w:cs="DilleniaUPC" w:hint="cs"/>
          <w:b/>
          <w:bCs/>
          <w:sz w:val="72"/>
          <w:szCs w:val="72"/>
        </w:rPr>
      </w:pPr>
    </w:p>
    <w:p w:rsidR="00D65133" w:rsidRDefault="00D65133" w:rsidP="00E944DC">
      <w:pPr>
        <w:spacing w:after="0" w:line="240" w:lineRule="auto"/>
        <w:jc w:val="center"/>
        <w:rPr>
          <w:rFonts w:ascii="DilleniaUPC" w:eastAsia="Times New Roman" w:hAnsi="DilleniaUPC" w:cs="DilleniaUPC" w:hint="cs"/>
          <w:b/>
          <w:bCs/>
          <w:sz w:val="72"/>
          <w:szCs w:val="72"/>
        </w:rPr>
      </w:pPr>
    </w:p>
    <w:p w:rsidR="00E944DC" w:rsidRDefault="00E944DC" w:rsidP="00E944DC">
      <w:pPr>
        <w:spacing w:after="0" w:line="240" w:lineRule="auto"/>
        <w:jc w:val="center"/>
        <w:rPr>
          <w:rFonts w:ascii="DilleniaUPC" w:eastAsia="Times New Roman" w:hAnsi="DilleniaUPC" w:cs="DilleniaUPC"/>
          <w:b/>
          <w:bCs/>
          <w:sz w:val="72"/>
          <w:szCs w:val="72"/>
        </w:rPr>
      </w:pPr>
    </w:p>
    <w:p w:rsidR="00E944DC" w:rsidRPr="00E944DC" w:rsidRDefault="00E944DC" w:rsidP="00E944DC">
      <w:pPr>
        <w:spacing w:after="0" w:line="240" w:lineRule="auto"/>
        <w:jc w:val="center"/>
        <w:rPr>
          <w:rFonts w:ascii="Calibri" w:eastAsia="Times New Roman" w:hAnsi="Calibri" w:cs="DilleniaUPC"/>
          <w:b/>
          <w:bCs/>
          <w:sz w:val="72"/>
          <w:szCs w:val="72"/>
        </w:rPr>
      </w:pPr>
      <w:r w:rsidRPr="00E944DC">
        <w:rPr>
          <w:rFonts w:ascii="DilleniaUPC" w:eastAsia="Times New Roman" w:hAnsi="DilleniaUPC" w:cs="DilleniaUPC" w:hint="cs"/>
          <w:b/>
          <w:bCs/>
          <w:sz w:val="72"/>
          <w:szCs w:val="72"/>
          <w:cs/>
        </w:rPr>
        <w:t>ตัวอย่างรายงานของสำนัก/กอง</w:t>
      </w:r>
    </w:p>
    <w:p w:rsidR="00E944DC" w:rsidRPr="00E944DC" w:rsidRDefault="00E944DC" w:rsidP="00E944DC">
      <w:pPr>
        <w:spacing w:after="0" w:line="240" w:lineRule="auto"/>
        <w:jc w:val="center"/>
        <w:rPr>
          <w:rFonts w:ascii="Calibri" w:eastAsia="Times New Roman" w:hAnsi="Calibri" w:cs="DilleniaUPC"/>
          <w:b/>
          <w:bCs/>
          <w:sz w:val="72"/>
          <w:szCs w:val="72"/>
        </w:rPr>
      </w:pPr>
    </w:p>
    <w:p w:rsidR="00E944DC" w:rsidRPr="00E944DC" w:rsidRDefault="00E944DC" w:rsidP="00E944DC">
      <w:pPr>
        <w:spacing w:after="0" w:line="240" w:lineRule="auto"/>
        <w:jc w:val="center"/>
        <w:rPr>
          <w:rFonts w:ascii="Calibri" w:eastAsia="Times New Roman" w:hAnsi="Calibri" w:cs="DilleniaUPC"/>
          <w:b/>
          <w:bCs/>
          <w:sz w:val="72"/>
          <w:szCs w:val="72"/>
        </w:rPr>
      </w:pPr>
    </w:p>
    <w:p w:rsidR="00E944DC" w:rsidRPr="00E944DC" w:rsidRDefault="00E944DC" w:rsidP="00E944DC">
      <w:pPr>
        <w:spacing w:after="0" w:line="240" w:lineRule="auto"/>
        <w:jc w:val="center"/>
        <w:rPr>
          <w:rFonts w:ascii="Calibri" w:eastAsia="Times New Roman" w:hAnsi="Calibri" w:cs="DilleniaUPC"/>
          <w:b/>
          <w:bCs/>
          <w:sz w:val="72"/>
          <w:szCs w:val="72"/>
        </w:rPr>
      </w:pPr>
    </w:p>
    <w:p w:rsidR="00E944DC" w:rsidRPr="00E944DC" w:rsidRDefault="00E944DC" w:rsidP="00E944DC">
      <w:pPr>
        <w:spacing w:after="0" w:line="240" w:lineRule="auto"/>
        <w:jc w:val="center"/>
        <w:rPr>
          <w:rFonts w:ascii="Calibri" w:eastAsia="Times New Roman" w:hAnsi="Calibri" w:cs="DilleniaUPC"/>
          <w:b/>
          <w:bCs/>
          <w:sz w:val="72"/>
          <w:szCs w:val="72"/>
        </w:rPr>
      </w:pPr>
    </w:p>
    <w:p w:rsidR="00E944DC" w:rsidRPr="00E944DC" w:rsidRDefault="00E944DC" w:rsidP="00E944DC">
      <w:pPr>
        <w:spacing w:after="0" w:line="240" w:lineRule="auto"/>
        <w:jc w:val="center"/>
        <w:rPr>
          <w:rFonts w:ascii="Calibri" w:eastAsia="Times New Roman" w:hAnsi="Calibri" w:cs="DilleniaUPC"/>
          <w:b/>
          <w:bCs/>
          <w:sz w:val="72"/>
          <w:szCs w:val="72"/>
        </w:rPr>
      </w:pPr>
    </w:p>
    <w:p w:rsidR="00E944DC" w:rsidRPr="00E944DC" w:rsidRDefault="00E944DC" w:rsidP="00E944DC">
      <w:pPr>
        <w:spacing w:after="0" w:line="240" w:lineRule="auto"/>
        <w:jc w:val="center"/>
        <w:rPr>
          <w:rFonts w:ascii="Calibri" w:eastAsia="Times New Roman" w:hAnsi="Calibri" w:cs="DilleniaUPC"/>
          <w:b/>
          <w:bCs/>
          <w:sz w:val="72"/>
          <w:szCs w:val="72"/>
        </w:rPr>
      </w:pPr>
    </w:p>
    <w:p w:rsidR="00E944DC" w:rsidRPr="00E944DC" w:rsidRDefault="00E944DC" w:rsidP="00E944DC">
      <w:pPr>
        <w:spacing w:after="0" w:line="240" w:lineRule="auto"/>
        <w:jc w:val="center"/>
        <w:rPr>
          <w:rFonts w:ascii="Calibri" w:eastAsia="Times New Roman" w:hAnsi="Calibri" w:cs="DilleniaUPC"/>
          <w:b/>
          <w:bCs/>
          <w:sz w:val="72"/>
          <w:szCs w:val="72"/>
        </w:rPr>
      </w:pPr>
    </w:p>
    <w:p w:rsidR="00E944DC" w:rsidRPr="00E944DC" w:rsidRDefault="00E944DC" w:rsidP="00E944DC">
      <w:pPr>
        <w:spacing w:after="0" w:line="240" w:lineRule="auto"/>
        <w:jc w:val="center"/>
        <w:rPr>
          <w:rFonts w:ascii="Calibri" w:eastAsia="Times New Roman" w:hAnsi="Calibri" w:cs="DilleniaUPC"/>
          <w:b/>
          <w:bCs/>
          <w:sz w:val="72"/>
          <w:szCs w:val="72"/>
        </w:rPr>
      </w:pPr>
    </w:p>
    <w:p w:rsidR="00E944DC" w:rsidRPr="00E944DC" w:rsidRDefault="00E944DC" w:rsidP="00E944DC">
      <w:pPr>
        <w:spacing w:after="0" w:line="240" w:lineRule="auto"/>
        <w:jc w:val="center"/>
        <w:rPr>
          <w:rFonts w:ascii="Calibri" w:eastAsia="Times New Roman" w:hAnsi="Calibri" w:cs="DilleniaUPC"/>
          <w:b/>
          <w:bCs/>
          <w:sz w:val="72"/>
          <w:szCs w:val="72"/>
        </w:rPr>
      </w:pPr>
    </w:p>
    <w:p w:rsidR="00E944DC" w:rsidRPr="00E944DC" w:rsidRDefault="00E944DC" w:rsidP="00E944DC">
      <w:pPr>
        <w:spacing w:after="0" w:line="240" w:lineRule="auto"/>
        <w:jc w:val="center"/>
        <w:rPr>
          <w:rFonts w:ascii="Calibri" w:eastAsia="Times New Roman" w:hAnsi="Calibri" w:cs="DilleniaUPC"/>
          <w:b/>
          <w:bCs/>
          <w:sz w:val="72"/>
          <w:szCs w:val="72"/>
        </w:rPr>
      </w:pPr>
    </w:p>
    <w:p w:rsidR="00E944DC" w:rsidRPr="00E944DC" w:rsidRDefault="00E944DC" w:rsidP="00E944DC">
      <w:pPr>
        <w:spacing w:after="0" w:line="240" w:lineRule="auto"/>
        <w:jc w:val="center"/>
        <w:rPr>
          <w:rFonts w:ascii="Calibri" w:eastAsia="Times New Roman" w:hAnsi="Calibri" w:cs="DilleniaUPC"/>
          <w:b/>
          <w:bCs/>
          <w:sz w:val="72"/>
          <w:szCs w:val="72"/>
        </w:rPr>
      </w:pPr>
    </w:p>
    <w:p w:rsidR="00E944DC" w:rsidRPr="00E944DC" w:rsidRDefault="00E944DC" w:rsidP="00E944DC">
      <w:pPr>
        <w:spacing w:after="0" w:line="240" w:lineRule="auto"/>
        <w:jc w:val="center"/>
        <w:rPr>
          <w:rFonts w:ascii="Calibri" w:eastAsia="Times New Roman" w:hAnsi="Calibri" w:cs="DilleniaUPC"/>
          <w:b/>
          <w:bCs/>
          <w:sz w:val="72"/>
          <w:szCs w:val="72"/>
        </w:rPr>
      </w:pPr>
    </w:p>
    <w:p w:rsidR="00E944DC" w:rsidRPr="00E944DC" w:rsidRDefault="00E944DC" w:rsidP="00E944DC">
      <w:pPr>
        <w:spacing w:after="0" w:line="240" w:lineRule="auto"/>
        <w:jc w:val="center"/>
        <w:rPr>
          <w:rFonts w:ascii="Calibri" w:eastAsia="Times New Roman" w:hAnsi="Calibri" w:cs="DilleniaUPC"/>
          <w:b/>
          <w:bCs/>
          <w:sz w:val="72"/>
          <w:szCs w:val="72"/>
        </w:rPr>
      </w:pPr>
    </w:p>
    <w:p w:rsidR="00E944DC" w:rsidRPr="00E944DC" w:rsidRDefault="00E944DC" w:rsidP="00E944DC">
      <w:pPr>
        <w:spacing w:after="0" w:line="240" w:lineRule="auto"/>
        <w:jc w:val="center"/>
        <w:rPr>
          <w:rFonts w:ascii="Calibri" w:eastAsia="Times New Roman" w:hAnsi="Calibri" w:cs="DilleniaUPC"/>
          <w:b/>
          <w:bCs/>
          <w:sz w:val="72"/>
          <w:szCs w:val="72"/>
        </w:rPr>
      </w:pPr>
    </w:p>
    <w:p w:rsidR="00E944DC" w:rsidRPr="00E944DC" w:rsidRDefault="00E944DC" w:rsidP="00E944DC">
      <w:pPr>
        <w:spacing w:after="0" w:line="240" w:lineRule="auto"/>
        <w:jc w:val="center"/>
        <w:rPr>
          <w:rFonts w:ascii="Calibri" w:eastAsia="Times New Roman" w:hAnsi="Calibri" w:cs="DilleniaUPC"/>
          <w:b/>
          <w:bCs/>
          <w:sz w:val="72"/>
          <w:szCs w:val="72"/>
        </w:rPr>
      </w:pPr>
    </w:p>
    <w:p w:rsidR="00E944DC" w:rsidRPr="00E944DC" w:rsidRDefault="00E944DC" w:rsidP="00E944DC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56"/>
          <w:szCs w:val="56"/>
        </w:rPr>
      </w:pPr>
      <w:r w:rsidRPr="00E944DC">
        <w:rPr>
          <w:rFonts w:ascii="TH SarabunIT๙" w:eastAsia="Times New Roman" w:hAnsi="TH SarabunIT๙" w:cs="TH SarabunIT๙"/>
          <w:b/>
          <w:bCs/>
          <w:sz w:val="56"/>
          <w:szCs w:val="56"/>
          <w:cs/>
        </w:rPr>
        <w:t>ภาคผนวก  ก</w:t>
      </w:r>
    </w:p>
    <w:p w:rsidR="00E944DC" w:rsidRPr="00E944DC" w:rsidRDefault="00E944DC" w:rsidP="00E944DC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56"/>
          <w:szCs w:val="56"/>
        </w:rPr>
      </w:pPr>
      <w:r w:rsidRPr="00E944DC">
        <w:rPr>
          <w:rFonts w:ascii="TH SarabunIT๙" w:eastAsia="Times New Roman" w:hAnsi="TH SarabunIT๙" w:cs="TH SarabunIT๙"/>
          <w:b/>
          <w:bCs/>
          <w:sz w:val="56"/>
          <w:szCs w:val="56"/>
          <w:cs/>
        </w:rPr>
        <w:t>ตัวอย่างแบบประเมินองค์ประกอบ</w:t>
      </w:r>
    </w:p>
    <w:p w:rsidR="00E944DC" w:rsidRPr="00E944DC" w:rsidRDefault="00E944DC" w:rsidP="00E944DC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56"/>
          <w:szCs w:val="56"/>
        </w:rPr>
      </w:pPr>
      <w:r w:rsidRPr="00E944DC">
        <w:rPr>
          <w:rFonts w:ascii="TH SarabunIT๙" w:eastAsia="Times New Roman" w:hAnsi="TH SarabunIT๙" w:cs="TH SarabunIT๙"/>
          <w:b/>
          <w:bCs/>
          <w:sz w:val="56"/>
          <w:szCs w:val="56"/>
          <w:cs/>
        </w:rPr>
        <w:t>ของการควบคุมภายใน</w:t>
      </w:r>
    </w:p>
    <w:p w:rsidR="00E944DC" w:rsidRPr="00E944DC" w:rsidRDefault="00E944DC" w:rsidP="00E944DC">
      <w:pPr>
        <w:spacing w:after="0" w:line="240" w:lineRule="auto"/>
        <w:ind w:left="2160" w:firstLine="720"/>
        <w:rPr>
          <w:rFonts w:ascii="DilleniaUPC" w:eastAsia="Times New Roman" w:hAnsi="DilleniaUPC" w:cs="DilleniaUPC"/>
          <w:sz w:val="32"/>
          <w:szCs w:val="32"/>
          <w:cs/>
        </w:rPr>
      </w:pPr>
    </w:p>
    <w:p w:rsidR="00E944DC" w:rsidRPr="00E944DC" w:rsidRDefault="00E944DC" w:rsidP="00E944DC">
      <w:pPr>
        <w:spacing w:after="0" w:line="240" w:lineRule="auto"/>
        <w:ind w:left="2160" w:firstLine="720"/>
        <w:rPr>
          <w:rFonts w:ascii="DilleniaUPC" w:eastAsia="Times New Roman" w:hAnsi="DilleniaUPC" w:cs="DilleniaUPC"/>
          <w:sz w:val="32"/>
          <w:szCs w:val="32"/>
        </w:rPr>
      </w:pPr>
    </w:p>
    <w:p w:rsidR="00E944DC" w:rsidRPr="00E944DC" w:rsidRDefault="00E944DC" w:rsidP="00E944DC">
      <w:pPr>
        <w:spacing w:after="0" w:line="240" w:lineRule="auto"/>
        <w:ind w:left="2160" w:firstLine="720"/>
        <w:rPr>
          <w:rFonts w:ascii="DilleniaUPC" w:eastAsia="Times New Roman" w:hAnsi="DilleniaUPC" w:cs="DilleniaUPC"/>
          <w:sz w:val="32"/>
          <w:szCs w:val="32"/>
        </w:rPr>
      </w:pPr>
    </w:p>
    <w:p w:rsidR="00E944DC" w:rsidRPr="00E944DC" w:rsidRDefault="00E944DC" w:rsidP="00E944DC">
      <w:pPr>
        <w:spacing w:after="0" w:line="240" w:lineRule="auto"/>
        <w:ind w:left="2160" w:firstLine="720"/>
        <w:rPr>
          <w:rFonts w:ascii="DilleniaUPC" w:eastAsia="Times New Roman" w:hAnsi="DilleniaUPC" w:cs="DilleniaUPC"/>
          <w:sz w:val="32"/>
          <w:szCs w:val="32"/>
        </w:rPr>
      </w:pPr>
    </w:p>
    <w:p w:rsidR="00E944DC" w:rsidRPr="00E944DC" w:rsidRDefault="00E944DC" w:rsidP="00E944DC">
      <w:pPr>
        <w:spacing w:after="0" w:line="240" w:lineRule="auto"/>
        <w:ind w:left="2160" w:firstLine="720"/>
        <w:rPr>
          <w:rFonts w:ascii="DilleniaUPC" w:eastAsia="Times New Roman" w:hAnsi="DilleniaUPC" w:cs="DilleniaUPC"/>
          <w:sz w:val="32"/>
          <w:szCs w:val="32"/>
        </w:rPr>
      </w:pPr>
    </w:p>
    <w:p w:rsidR="00E944DC" w:rsidRPr="00E944DC" w:rsidRDefault="00E944DC" w:rsidP="00E944DC">
      <w:pPr>
        <w:spacing w:after="0" w:line="240" w:lineRule="auto"/>
        <w:ind w:left="2160" w:firstLine="720"/>
        <w:rPr>
          <w:rFonts w:ascii="DilleniaUPC" w:eastAsia="Times New Roman" w:hAnsi="DilleniaUPC" w:cs="DilleniaUPC"/>
          <w:sz w:val="32"/>
          <w:szCs w:val="32"/>
        </w:rPr>
      </w:pPr>
    </w:p>
    <w:p w:rsidR="00E944DC" w:rsidRPr="00E944DC" w:rsidRDefault="00E944DC" w:rsidP="00E944DC">
      <w:pPr>
        <w:spacing w:after="0" w:line="240" w:lineRule="auto"/>
        <w:ind w:left="2160" w:firstLine="720"/>
        <w:rPr>
          <w:rFonts w:ascii="DilleniaUPC" w:eastAsia="Times New Roman" w:hAnsi="DilleniaUPC" w:cs="DilleniaUPC"/>
          <w:sz w:val="32"/>
          <w:szCs w:val="32"/>
        </w:rPr>
      </w:pPr>
    </w:p>
    <w:p w:rsidR="00E944DC" w:rsidRPr="00E944DC" w:rsidRDefault="00E944DC" w:rsidP="00E944DC">
      <w:pPr>
        <w:spacing w:after="0" w:line="240" w:lineRule="auto"/>
        <w:ind w:left="2160" w:firstLine="720"/>
        <w:rPr>
          <w:rFonts w:ascii="DilleniaUPC" w:eastAsia="Times New Roman" w:hAnsi="DilleniaUPC" w:cs="DilleniaUPC"/>
          <w:sz w:val="32"/>
          <w:szCs w:val="32"/>
        </w:rPr>
      </w:pPr>
    </w:p>
    <w:p w:rsidR="00E944DC" w:rsidRPr="00E944DC" w:rsidRDefault="00E944DC" w:rsidP="00E944DC">
      <w:pPr>
        <w:spacing w:after="0" w:line="240" w:lineRule="auto"/>
        <w:ind w:left="2160" w:firstLine="720"/>
        <w:rPr>
          <w:rFonts w:ascii="DilleniaUPC" w:eastAsia="Times New Roman" w:hAnsi="DilleniaUPC" w:cs="DilleniaUPC"/>
          <w:sz w:val="32"/>
          <w:szCs w:val="32"/>
        </w:rPr>
      </w:pPr>
    </w:p>
    <w:p w:rsidR="00E944DC" w:rsidRPr="00E944DC" w:rsidRDefault="00E944DC" w:rsidP="00E944DC">
      <w:pPr>
        <w:spacing w:after="0" w:line="240" w:lineRule="auto"/>
        <w:ind w:left="2160" w:firstLine="720"/>
        <w:rPr>
          <w:rFonts w:ascii="DilleniaUPC" w:eastAsia="Times New Roman" w:hAnsi="DilleniaUPC" w:cs="DilleniaUPC"/>
          <w:sz w:val="32"/>
          <w:szCs w:val="32"/>
        </w:rPr>
      </w:pPr>
    </w:p>
    <w:p w:rsidR="00E944DC" w:rsidRPr="00E944DC" w:rsidRDefault="00E944DC" w:rsidP="00E944DC">
      <w:pPr>
        <w:spacing w:after="0" w:line="240" w:lineRule="auto"/>
        <w:ind w:left="2160" w:firstLine="720"/>
        <w:rPr>
          <w:rFonts w:ascii="DilleniaUPC" w:eastAsia="Times New Roman" w:hAnsi="DilleniaUPC" w:cs="DilleniaUPC"/>
          <w:sz w:val="32"/>
          <w:szCs w:val="32"/>
        </w:rPr>
      </w:pPr>
    </w:p>
    <w:p w:rsidR="00E944DC" w:rsidRPr="00E944DC" w:rsidRDefault="00E944DC" w:rsidP="00E944DC">
      <w:pPr>
        <w:spacing w:after="0" w:line="240" w:lineRule="auto"/>
        <w:ind w:left="2160" w:firstLine="720"/>
        <w:rPr>
          <w:rFonts w:ascii="DilleniaUPC" w:eastAsia="Times New Roman" w:hAnsi="DilleniaUPC" w:cs="DilleniaUPC"/>
          <w:sz w:val="32"/>
          <w:szCs w:val="32"/>
        </w:rPr>
      </w:pPr>
    </w:p>
    <w:p w:rsidR="00E944DC" w:rsidRPr="00E944DC" w:rsidRDefault="00E944DC" w:rsidP="00E944DC">
      <w:pPr>
        <w:spacing w:after="0" w:line="240" w:lineRule="auto"/>
        <w:ind w:left="2160" w:firstLine="720"/>
        <w:rPr>
          <w:rFonts w:ascii="DilleniaUPC" w:eastAsia="Times New Roman" w:hAnsi="DilleniaUPC" w:cs="DilleniaUPC"/>
          <w:sz w:val="32"/>
          <w:szCs w:val="32"/>
        </w:rPr>
      </w:pPr>
    </w:p>
    <w:p w:rsidR="00E944DC" w:rsidRPr="00E944DC" w:rsidRDefault="00E944DC" w:rsidP="00E944DC">
      <w:pPr>
        <w:spacing w:after="0" w:line="240" w:lineRule="auto"/>
        <w:ind w:left="2160" w:firstLine="720"/>
        <w:rPr>
          <w:rFonts w:ascii="DilleniaUPC" w:eastAsia="Times New Roman" w:hAnsi="DilleniaUPC" w:cs="DilleniaUPC"/>
          <w:sz w:val="32"/>
          <w:szCs w:val="32"/>
        </w:rPr>
      </w:pPr>
    </w:p>
    <w:p w:rsidR="00E944DC" w:rsidRPr="00E944DC" w:rsidRDefault="00E944DC" w:rsidP="00E944DC">
      <w:pPr>
        <w:spacing w:after="0" w:line="240" w:lineRule="auto"/>
        <w:ind w:left="2160" w:firstLine="720"/>
        <w:rPr>
          <w:rFonts w:ascii="DilleniaUPC" w:eastAsia="Times New Roman" w:hAnsi="DilleniaUPC" w:cs="DilleniaUPC"/>
          <w:sz w:val="32"/>
          <w:szCs w:val="32"/>
        </w:rPr>
      </w:pPr>
    </w:p>
    <w:p w:rsidR="00E944DC" w:rsidRPr="00E944DC" w:rsidRDefault="00E944DC" w:rsidP="00E944DC">
      <w:pPr>
        <w:spacing w:after="0" w:line="240" w:lineRule="auto"/>
        <w:ind w:left="2160" w:firstLine="720"/>
        <w:rPr>
          <w:rFonts w:ascii="DilleniaUPC" w:eastAsia="Times New Roman" w:hAnsi="DilleniaUPC" w:cs="DilleniaUPC"/>
          <w:sz w:val="32"/>
          <w:szCs w:val="32"/>
        </w:rPr>
      </w:pPr>
    </w:p>
    <w:p w:rsidR="00E944DC" w:rsidRPr="00E944DC" w:rsidRDefault="00E944DC" w:rsidP="00E944DC">
      <w:pPr>
        <w:spacing w:after="0" w:line="240" w:lineRule="auto"/>
        <w:ind w:left="2160" w:firstLine="720"/>
        <w:rPr>
          <w:rFonts w:ascii="DilleniaUPC" w:eastAsia="Times New Roman" w:hAnsi="DilleniaUPC" w:cs="DilleniaUPC"/>
          <w:sz w:val="32"/>
          <w:szCs w:val="32"/>
        </w:rPr>
      </w:pPr>
    </w:p>
    <w:p w:rsidR="00E944DC" w:rsidRPr="00E944DC" w:rsidRDefault="00E944DC" w:rsidP="00E944DC">
      <w:pPr>
        <w:spacing w:after="0" w:line="240" w:lineRule="auto"/>
        <w:ind w:left="2160" w:firstLine="720"/>
        <w:rPr>
          <w:rFonts w:ascii="DilleniaUPC" w:eastAsia="Times New Roman" w:hAnsi="DilleniaUPC" w:cs="DilleniaUPC"/>
          <w:sz w:val="32"/>
          <w:szCs w:val="32"/>
        </w:rPr>
      </w:pPr>
    </w:p>
    <w:p w:rsidR="00E944DC" w:rsidRPr="00E944DC" w:rsidRDefault="00E944DC" w:rsidP="00E944DC">
      <w:pPr>
        <w:spacing w:after="0" w:line="240" w:lineRule="auto"/>
        <w:ind w:left="2160" w:firstLine="720"/>
        <w:rPr>
          <w:rFonts w:ascii="DilleniaUPC" w:eastAsia="Times New Roman" w:hAnsi="DilleniaUPC" w:cs="DilleniaUPC"/>
          <w:sz w:val="32"/>
          <w:szCs w:val="32"/>
        </w:rPr>
      </w:pPr>
    </w:p>
    <w:p w:rsidR="00E944DC" w:rsidRPr="00E944DC" w:rsidRDefault="00E944DC" w:rsidP="00E944DC">
      <w:pPr>
        <w:spacing w:after="0" w:line="240" w:lineRule="auto"/>
        <w:ind w:left="2160" w:firstLine="720"/>
        <w:rPr>
          <w:rFonts w:ascii="DilleniaUPC" w:eastAsia="Times New Roman" w:hAnsi="DilleniaUPC" w:cs="DilleniaUPC"/>
          <w:sz w:val="32"/>
          <w:szCs w:val="32"/>
        </w:rPr>
      </w:pPr>
    </w:p>
    <w:p w:rsidR="00E944DC" w:rsidRPr="00E944DC" w:rsidRDefault="00E944DC" w:rsidP="00E944DC">
      <w:pPr>
        <w:spacing w:after="0" w:line="240" w:lineRule="auto"/>
        <w:ind w:left="2160" w:firstLine="720"/>
        <w:rPr>
          <w:rFonts w:ascii="DilleniaUPC" w:eastAsia="Times New Roman" w:hAnsi="DilleniaUPC" w:cs="DilleniaUPC"/>
          <w:sz w:val="32"/>
          <w:szCs w:val="32"/>
        </w:rPr>
      </w:pPr>
    </w:p>
    <w:p w:rsidR="00E944DC" w:rsidRPr="00E944DC" w:rsidRDefault="00E944DC" w:rsidP="00E944DC">
      <w:pPr>
        <w:spacing w:after="0" w:line="240" w:lineRule="auto"/>
        <w:ind w:left="2160" w:firstLine="720"/>
        <w:rPr>
          <w:rFonts w:ascii="DilleniaUPC" w:eastAsia="Times New Roman" w:hAnsi="DilleniaUPC" w:cs="DilleniaUPC"/>
          <w:sz w:val="32"/>
          <w:szCs w:val="32"/>
        </w:rPr>
      </w:pPr>
    </w:p>
    <w:p w:rsidR="00E944DC" w:rsidRPr="00E944DC" w:rsidRDefault="00E944DC" w:rsidP="00E944DC">
      <w:pPr>
        <w:spacing w:after="0" w:line="240" w:lineRule="auto"/>
        <w:ind w:left="2160" w:firstLine="720"/>
        <w:rPr>
          <w:rFonts w:ascii="DilleniaUPC" w:eastAsia="Times New Roman" w:hAnsi="DilleniaUPC" w:cs="DilleniaUPC"/>
          <w:sz w:val="32"/>
          <w:szCs w:val="32"/>
        </w:rPr>
      </w:pPr>
    </w:p>
    <w:p w:rsidR="00E944DC" w:rsidRPr="00E944DC" w:rsidRDefault="00E944DC" w:rsidP="00E944DC">
      <w:pPr>
        <w:spacing w:after="0" w:line="240" w:lineRule="auto"/>
        <w:ind w:left="2160" w:firstLine="720"/>
        <w:rPr>
          <w:rFonts w:ascii="DilleniaUPC" w:eastAsia="Times New Roman" w:hAnsi="DilleniaUPC" w:cs="DilleniaUPC"/>
          <w:sz w:val="32"/>
          <w:szCs w:val="32"/>
        </w:rPr>
      </w:pPr>
    </w:p>
    <w:p w:rsidR="00E944DC" w:rsidRPr="00E944DC" w:rsidRDefault="00E944DC" w:rsidP="00E944DC">
      <w:pPr>
        <w:spacing w:after="0" w:line="240" w:lineRule="auto"/>
        <w:ind w:left="2160" w:firstLine="720"/>
        <w:rPr>
          <w:rFonts w:ascii="DilleniaUPC" w:eastAsia="Times New Roman" w:hAnsi="DilleniaUPC" w:cs="DilleniaUPC"/>
          <w:sz w:val="32"/>
          <w:szCs w:val="32"/>
        </w:rPr>
      </w:pPr>
    </w:p>
    <w:p w:rsidR="00E944DC" w:rsidRPr="00E944DC" w:rsidRDefault="00E944DC" w:rsidP="00E944DC">
      <w:pPr>
        <w:spacing w:after="0" w:line="240" w:lineRule="auto"/>
        <w:ind w:left="2160" w:firstLine="720"/>
        <w:rPr>
          <w:rFonts w:ascii="DilleniaUPC" w:eastAsia="Times New Roman" w:hAnsi="DilleniaUPC" w:cs="DilleniaUPC"/>
          <w:sz w:val="32"/>
          <w:szCs w:val="32"/>
        </w:rPr>
      </w:pPr>
    </w:p>
    <w:p w:rsidR="00E944DC" w:rsidRPr="00E944DC" w:rsidRDefault="00E944DC" w:rsidP="00E944DC">
      <w:pPr>
        <w:spacing w:after="0" w:line="240" w:lineRule="auto"/>
        <w:ind w:left="2160" w:firstLine="720"/>
        <w:rPr>
          <w:rFonts w:ascii="DilleniaUPC" w:eastAsia="Times New Roman" w:hAnsi="DilleniaUPC" w:cs="DilleniaUPC"/>
          <w:sz w:val="32"/>
          <w:szCs w:val="32"/>
        </w:rPr>
      </w:pPr>
    </w:p>
    <w:p w:rsidR="00E944DC" w:rsidRPr="00E944DC" w:rsidRDefault="00E944DC" w:rsidP="00E944DC">
      <w:pPr>
        <w:spacing w:after="0" w:line="240" w:lineRule="auto"/>
        <w:ind w:left="2160" w:firstLine="720"/>
        <w:rPr>
          <w:rFonts w:ascii="DilleniaUPC" w:eastAsia="Times New Roman" w:hAnsi="DilleniaUPC" w:cs="DilleniaUPC"/>
          <w:sz w:val="32"/>
          <w:szCs w:val="32"/>
        </w:rPr>
      </w:pPr>
    </w:p>
    <w:p w:rsidR="00E944DC" w:rsidRPr="00E944DC" w:rsidRDefault="00E944DC" w:rsidP="00E944DC">
      <w:pPr>
        <w:spacing w:after="0" w:line="240" w:lineRule="auto"/>
        <w:ind w:left="2160" w:firstLine="720"/>
        <w:rPr>
          <w:rFonts w:ascii="DilleniaUPC" w:eastAsia="Times New Roman" w:hAnsi="DilleniaUPC" w:cs="DilleniaUPC"/>
          <w:sz w:val="32"/>
          <w:szCs w:val="32"/>
        </w:rPr>
      </w:pPr>
    </w:p>
    <w:p w:rsidR="00E944DC" w:rsidRPr="00E944DC" w:rsidRDefault="00E944DC" w:rsidP="00E944DC">
      <w:pPr>
        <w:spacing w:after="0" w:line="240" w:lineRule="auto"/>
        <w:ind w:left="2160" w:firstLine="720"/>
        <w:rPr>
          <w:rFonts w:ascii="DilleniaUPC" w:eastAsia="Times New Roman" w:hAnsi="DilleniaUPC" w:cs="DilleniaUPC"/>
          <w:sz w:val="32"/>
          <w:szCs w:val="32"/>
        </w:rPr>
      </w:pPr>
    </w:p>
    <w:p w:rsidR="00E944DC" w:rsidRPr="00E944DC" w:rsidRDefault="00E944DC" w:rsidP="00E944DC">
      <w:pPr>
        <w:spacing w:after="0" w:line="240" w:lineRule="auto"/>
        <w:ind w:left="2160" w:firstLine="720"/>
        <w:rPr>
          <w:rFonts w:ascii="DilleniaUPC" w:eastAsia="Times New Roman" w:hAnsi="DilleniaUPC" w:cs="DilleniaUPC"/>
          <w:sz w:val="32"/>
          <w:szCs w:val="32"/>
        </w:rPr>
      </w:pPr>
    </w:p>
    <w:p w:rsidR="00E944DC" w:rsidRPr="00E944DC" w:rsidRDefault="00E944DC" w:rsidP="00E944DC">
      <w:pPr>
        <w:spacing w:after="0" w:line="240" w:lineRule="auto"/>
        <w:ind w:left="2160" w:firstLine="720"/>
        <w:rPr>
          <w:rFonts w:ascii="DilleniaUPC" w:eastAsia="Times New Roman" w:hAnsi="DilleniaUPC" w:cs="DilleniaUPC"/>
          <w:sz w:val="32"/>
          <w:szCs w:val="32"/>
        </w:rPr>
      </w:pPr>
    </w:p>
    <w:p w:rsidR="00E944DC" w:rsidRPr="00E944DC" w:rsidRDefault="00E944DC" w:rsidP="00E944DC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56"/>
          <w:szCs w:val="56"/>
        </w:rPr>
      </w:pPr>
      <w:r w:rsidRPr="00E944DC">
        <w:rPr>
          <w:rFonts w:ascii="TH SarabunIT๙" w:eastAsia="Times New Roman" w:hAnsi="TH SarabunIT๙" w:cs="TH SarabunIT๙"/>
          <w:b/>
          <w:bCs/>
          <w:sz w:val="56"/>
          <w:szCs w:val="56"/>
          <w:cs/>
        </w:rPr>
        <w:t>ภาคผนวก  ข</w:t>
      </w:r>
    </w:p>
    <w:p w:rsidR="00E944DC" w:rsidRPr="00E944DC" w:rsidRDefault="00E944DC" w:rsidP="00E944DC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56"/>
          <w:szCs w:val="56"/>
        </w:rPr>
      </w:pPr>
      <w:r w:rsidRPr="00E944DC">
        <w:rPr>
          <w:rFonts w:ascii="TH SarabunIT๙" w:eastAsia="Times New Roman" w:hAnsi="TH SarabunIT๙" w:cs="TH SarabunIT๙"/>
          <w:b/>
          <w:bCs/>
          <w:sz w:val="56"/>
          <w:szCs w:val="56"/>
          <w:cs/>
        </w:rPr>
        <w:t>ตัวอย่างแบบสอบถามการควบคุมภายใน</w:t>
      </w:r>
    </w:p>
    <w:p w:rsidR="00E944DC" w:rsidRPr="00E944DC" w:rsidRDefault="00E944DC" w:rsidP="00E944DC">
      <w:pPr>
        <w:spacing w:after="0" w:line="240" w:lineRule="auto"/>
        <w:ind w:left="2160" w:firstLine="720"/>
        <w:rPr>
          <w:rFonts w:ascii="DilleniaUPC" w:eastAsia="Times New Roman" w:hAnsi="DilleniaUPC" w:cs="DilleniaUPC"/>
          <w:sz w:val="32"/>
          <w:szCs w:val="32"/>
        </w:rPr>
      </w:pPr>
    </w:p>
    <w:p w:rsidR="00E944DC" w:rsidRPr="00E944DC" w:rsidRDefault="00E944DC" w:rsidP="00E944DC">
      <w:pPr>
        <w:spacing w:after="0" w:line="240" w:lineRule="auto"/>
        <w:ind w:left="2160" w:firstLine="720"/>
        <w:rPr>
          <w:rFonts w:ascii="DilleniaUPC" w:eastAsia="Times New Roman" w:hAnsi="DilleniaUPC" w:cs="DilleniaUPC"/>
          <w:sz w:val="32"/>
          <w:szCs w:val="32"/>
        </w:rPr>
      </w:pPr>
    </w:p>
    <w:p w:rsidR="00E944DC" w:rsidRPr="00E944DC" w:rsidRDefault="00E944DC" w:rsidP="00E944DC">
      <w:pPr>
        <w:spacing w:after="0" w:line="240" w:lineRule="auto"/>
        <w:ind w:left="2160" w:firstLine="720"/>
        <w:rPr>
          <w:rFonts w:ascii="DilleniaUPC" w:eastAsia="Times New Roman" w:hAnsi="DilleniaUPC" w:cs="DilleniaUPC"/>
          <w:sz w:val="32"/>
          <w:szCs w:val="32"/>
        </w:rPr>
      </w:pPr>
    </w:p>
    <w:p w:rsidR="00E944DC" w:rsidRPr="00E944DC" w:rsidRDefault="00E944DC" w:rsidP="00E944DC">
      <w:pPr>
        <w:spacing w:after="0" w:line="240" w:lineRule="auto"/>
        <w:ind w:left="2160" w:firstLine="720"/>
        <w:rPr>
          <w:rFonts w:ascii="DilleniaUPC" w:eastAsia="Times New Roman" w:hAnsi="DilleniaUPC" w:cs="DilleniaUPC"/>
          <w:sz w:val="32"/>
          <w:szCs w:val="32"/>
        </w:rPr>
      </w:pPr>
    </w:p>
    <w:p w:rsidR="00E944DC" w:rsidRPr="00E944DC" w:rsidRDefault="00E944DC" w:rsidP="00E944DC">
      <w:pPr>
        <w:spacing w:after="0" w:line="240" w:lineRule="auto"/>
        <w:ind w:left="2160" w:firstLine="720"/>
        <w:rPr>
          <w:rFonts w:ascii="DilleniaUPC" w:eastAsia="Times New Roman" w:hAnsi="DilleniaUPC" w:cs="DilleniaUPC"/>
          <w:sz w:val="32"/>
          <w:szCs w:val="32"/>
        </w:rPr>
      </w:pPr>
    </w:p>
    <w:p w:rsidR="00E944DC" w:rsidRPr="00E944DC" w:rsidRDefault="00E944DC" w:rsidP="00E944DC">
      <w:pPr>
        <w:spacing w:after="0" w:line="240" w:lineRule="auto"/>
        <w:ind w:left="2160" w:firstLine="720"/>
        <w:rPr>
          <w:rFonts w:ascii="DilleniaUPC" w:eastAsia="Times New Roman" w:hAnsi="DilleniaUPC" w:cs="DilleniaUPC"/>
          <w:sz w:val="32"/>
          <w:szCs w:val="32"/>
        </w:rPr>
      </w:pPr>
    </w:p>
    <w:p w:rsidR="00E944DC" w:rsidRPr="00E944DC" w:rsidRDefault="00E944DC" w:rsidP="00C936A1">
      <w:pPr>
        <w:tabs>
          <w:tab w:val="left" w:pos="1400"/>
          <w:tab w:val="left" w:pos="1960"/>
          <w:tab w:val="left" w:pos="3402"/>
          <w:tab w:val="left" w:pos="3969"/>
          <w:tab w:val="left" w:pos="4253"/>
        </w:tabs>
        <w:spacing w:after="0"/>
        <w:ind w:firstLine="15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944DC" w:rsidRPr="00C936A1" w:rsidRDefault="00E944DC" w:rsidP="00C936A1">
      <w:pPr>
        <w:tabs>
          <w:tab w:val="left" w:pos="1400"/>
          <w:tab w:val="left" w:pos="1960"/>
          <w:tab w:val="left" w:pos="3402"/>
          <w:tab w:val="left" w:pos="3969"/>
          <w:tab w:val="left" w:pos="4253"/>
        </w:tabs>
        <w:spacing w:after="0"/>
        <w:ind w:firstLine="1560"/>
        <w:jc w:val="thaiDistribute"/>
        <w:rPr>
          <w:rFonts w:ascii="TH SarabunIT๙" w:hAnsi="TH SarabunIT๙" w:cs="TH SarabunIT๙"/>
          <w:sz w:val="32"/>
          <w:szCs w:val="32"/>
          <w:cs/>
        </w:rPr>
      </w:pPr>
    </w:p>
    <w:sectPr w:rsidR="00E944DC" w:rsidRPr="00C936A1" w:rsidSect="004833A7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DilleniaUPC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068BD"/>
    <w:multiLevelType w:val="hybridMultilevel"/>
    <w:tmpl w:val="307C7238"/>
    <w:lvl w:ilvl="0" w:tplc="756657FE">
      <w:start w:val="1"/>
      <w:numFmt w:val="decimal"/>
      <w:lvlText w:val="(%1)"/>
      <w:lvlJc w:val="left"/>
      <w:pPr>
        <w:ind w:left="987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707" w:hanging="360"/>
      </w:pPr>
    </w:lvl>
    <w:lvl w:ilvl="2" w:tplc="0409001B" w:tentative="1">
      <w:start w:val="1"/>
      <w:numFmt w:val="lowerRoman"/>
      <w:lvlText w:val="%3."/>
      <w:lvlJc w:val="right"/>
      <w:pPr>
        <w:ind w:left="2427" w:hanging="180"/>
      </w:pPr>
    </w:lvl>
    <w:lvl w:ilvl="3" w:tplc="0409000F" w:tentative="1">
      <w:start w:val="1"/>
      <w:numFmt w:val="decimal"/>
      <w:lvlText w:val="%4."/>
      <w:lvlJc w:val="left"/>
      <w:pPr>
        <w:ind w:left="3147" w:hanging="360"/>
      </w:pPr>
    </w:lvl>
    <w:lvl w:ilvl="4" w:tplc="04090019" w:tentative="1">
      <w:start w:val="1"/>
      <w:numFmt w:val="lowerLetter"/>
      <w:lvlText w:val="%5."/>
      <w:lvlJc w:val="left"/>
      <w:pPr>
        <w:ind w:left="3867" w:hanging="360"/>
      </w:pPr>
    </w:lvl>
    <w:lvl w:ilvl="5" w:tplc="0409001B" w:tentative="1">
      <w:start w:val="1"/>
      <w:numFmt w:val="lowerRoman"/>
      <w:lvlText w:val="%6."/>
      <w:lvlJc w:val="right"/>
      <w:pPr>
        <w:ind w:left="4587" w:hanging="180"/>
      </w:pPr>
    </w:lvl>
    <w:lvl w:ilvl="6" w:tplc="0409000F" w:tentative="1">
      <w:start w:val="1"/>
      <w:numFmt w:val="decimal"/>
      <w:lvlText w:val="%7."/>
      <w:lvlJc w:val="left"/>
      <w:pPr>
        <w:ind w:left="5307" w:hanging="360"/>
      </w:pPr>
    </w:lvl>
    <w:lvl w:ilvl="7" w:tplc="04090019" w:tentative="1">
      <w:start w:val="1"/>
      <w:numFmt w:val="lowerLetter"/>
      <w:lvlText w:val="%8."/>
      <w:lvlJc w:val="left"/>
      <w:pPr>
        <w:ind w:left="6027" w:hanging="360"/>
      </w:pPr>
    </w:lvl>
    <w:lvl w:ilvl="8" w:tplc="040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">
    <w:nsid w:val="362F7732"/>
    <w:multiLevelType w:val="hybridMultilevel"/>
    <w:tmpl w:val="ACCA7740"/>
    <w:lvl w:ilvl="0" w:tplc="78B65046">
      <w:start w:val="1"/>
      <w:numFmt w:val="decimal"/>
      <w:lvlText w:val="(%1)"/>
      <w:lvlJc w:val="left"/>
      <w:pPr>
        <w:ind w:left="72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A98"/>
    <w:rsid w:val="000C48B2"/>
    <w:rsid w:val="000D7176"/>
    <w:rsid w:val="001B255B"/>
    <w:rsid w:val="00320A5E"/>
    <w:rsid w:val="003D724F"/>
    <w:rsid w:val="004833A7"/>
    <w:rsid w:val="0058706C"/>
    <w:rsid w:val="005B6BCA"/>
    <w:rsid w:val="00646512"/>
    <w:rsid w:val="006E5BC4"/>
    <w:rsid w:val="00822A98"/>
    <w:rsid w:val="008C3CBE"/>
    <w:rsid w:val="00952DAB"/>
    <w:rsid w:val="009F5F13"/>
    <w:rsid w:val="00A06EB6"/>
    <w:rsid w:val="00AA7374"/>
    <w:rsid w:val="00C72D99"/>
    <w:rsid w:val="00C936A1"/>
    <w:rsid w:val="00D65133"/>
    <w:rsid w:val="00E654A2"/>
    <w:rsid w:val="00E944DC"/>
    <w:rsid w:val="00ED45F3"/>
    <w:rsid w:val="00F7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36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36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69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BA044-32B2-4C67-B4A7-04AAD74BA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4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KKD 2011 V.2</cp:lastModifiedBy>
  <cp:revision>12</cp:revision>
  <dcterms:created xsi:type="dcterms:W3CDTF">2019-03-14T05:04:00Z</dcterms:created>
  <dcterms:modified xsi:type="dcterms:W3CDTF">2019-08-30T07:19:00Z</dcterms:modified>
</cp:coreProperties>
</file>